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DD7" w:rsidRDefault="009F4DD7" w:rsidP="00717B57">
      <w:pPr>
        <w:spacing w:line="312" w:lineRule="auto"/>
        <w:ind w:left="57"/>
        <w:rPr>
          <w:rFonts w:ascii="NewsGotT" w:hAnsi="NewsGotT"/>
          <w:sz w:val="24"/>
          <w:szCs w:val="24"/>
          <w:u w:val="single"/>
        </w:rPr>
      </w:pPr>
      <w:bookmarkStart w:id="0" w:name="_GoBack"/>
      <w:bookmarkEnd w:id="0"/>
    </w:p>
    <w:p w:rsidR="00040D30" w:rsidRPr="006A7634" w:rsidRDefault="004F3D45" w:rsidP="00040D30">
      <w:pPr>
        <w:spacing w:line="312" w:lineRule="auto"/>
        <w:ind w:left="57"/>
        <w:rPr>
          <w:rFonts w:ascii="NewsGotT" w:hAnsi="NewsGotT"/>
          <w:sz w:val="24"/>
          <w:szCs w:val="24"/>
          <w:u w:val="single"/>
        </w:rPr>
      </w:pPr>
      <w:r w:rsidRPr="006A7634">
        <w:rPr>
          <w:rFonts w:ascii="NewsGotT" w:hAnsi="NewsGotT"/>
          <w:sz w:val="24"/>
          <w:szCs w:val="24"/>
          <w:u w:val="single"/>
        </w:rPr>
        <w:t>Bereits</w:t>
      </w:r>
      <w:r w:rsidR="00040D30" w:rsidRPr="006A7634">
        <w:rPr>
          <w:rFonts w:ascii="NewsGotT" w:hAnsi="NewsGotT"/>
          <w:sz w:val="24"/>
          <w:szCs w:val="24"/>
          <w:u w:val="single"/>
        </w:rPr>
        <w:t xml:space="preserve"> nach Europäischer Norm geprüft</w:t>
      </w:r>
    </w:p>
    <w:p w:rsidR="00040D30" w:rsidRDefault="00040D30" w:rsidP="00706E1C">
      <w:pPr>
        <w:spacing w:line="312" w:lineRule="auto"/>
        <w:ind w:left="57"/>
        <w:rPr>
          <w:rFonts w:ascii="NewsGotT" w:hAnsi="NewsGotT"/>
          <w:b/>
          <w:sz w:val="28"/>
          <w:szCs w:val="28"/>
        </w:rPr>
      </w:pPr>
      <w:r>
        <w:rPr>
          <w:rFonts w:ascii="NewsGotT" w:hAnsi="NewsGotT"/>
          <w:b/>
          <w:sz w:val="28"/>
          <w:szCs w:val="28"/>
        </w:rPr>
        <w:t xml:space="preserve">NovoPorta Premio – </w:t>
      </w:r>
      <w:r w:rsidRPr="00040D30">
        <w:rPr>
          <w:rFonts w:ascii="NewsGotT" w:hAnsi="NewsGotT"/>
          <w:b/>
          <w:sz w:val="28"/>
          <w:szCs w:val="28"/>
        </w:rPr>
        <w:t>Die neue Türengeneration für alle Anforderungen</w:t>
      </w:r>
    </w:p>
    <w:p w:rsidR="00AF70DF" w:rsidRDefault="00FE250C" w:rsidP="003E0859">
      <w:pPr>
        <w:spacing w:line="312" w:lineRule="auto"/>
        <w:ind w:left="57" w:right="2381"/>
        <w:jc w:val="both"/>
        <w:rPr>
          <w:rFonts w:ascii="NewsGotT" w:hAnsi="NewsGotT" w:cs="Arial"/>
          <w:i/>
          <w:sz w:val="24"/>
          <w:szCs w:val="24"/>
        </w:rPr>
      </w:pPr>
      <w:r>
        <w:rPr>
          <w:rFonts w:ascii="NewsGotT" w:hAnsi="NewsGotT"/>
          <w:b/>
          <w:bCs/>
          <w:sz w:val="24"/>
          <w:szCs w:val="24"/>
        </w:rPr>
        <w:t>Werth</w:t>
      </w:r>
      <w:r w:rsidR="00821EF8" w:rsidRPr="00425A0D">
        <w:rPr>
          <w:rFonts w:ascii="NewsGotT" w:hAnsi="NewsGotT"/>
          <w:b/>
          <w:bCs/>
          <w:sz w:val="24"/>
          <w:szCs w:val="24"/>
        </w:rPr>
        <w:t xml:space="preserve">, </w:t>
      </w:r>
      <w:r w:rsidR="00216D96">
        <w:rPr>
          <w:rFonts w:ascii="NewsGotT" w:hAnsi="NewsGotT"/>
          <w:b/>
          <w:bCs/>
          <w:sz w:val="24"/>
          <w:szCs w:val="24"/>
        </w:rPr>
        <w:t>Januar 2015</w:t>
      </w:r>
      <w:r w:rsidR="00283F68">
        <w:rPr>
          <w:rFonts w:ascii="NewsGotT" w:hAnsi="NewsGotT"/>
          <w:b/>
          <w:bCs/>
          <w:sz w:val="24"/>
          <w:szCs w:val="24"/>
        </w:rPr>
        <w:t xml:space="preserve">. </w:t>
      </w:r>
      <w:proofErr w:type="spellStart"/>
      <w:r w:rsidR="00AF70DF" w:rsidRPr="00AF70DF">
        <w:rPr>
          <w:rFonts w:ascii="NewsGotT" w:hAnsi="NewsGotT"/>
          <w:bCs/>
          <w:i/>
          <w:sz w:val="24"/>
          <w:szCs w:val="24"/>
        </w:rPr>
        <w:t>Novoferm</w:t>
      </w:r>
      <w:proofErr w:type="spellEnd"/>
      <w:r w:rsidR="00AF70DF" w:rsidRPr="00AF70DF">
        <w:rPr>
          <w:rFonts w:ascii="NewsGotT" w:hAnsi="NewsGotT"/>
          <w:bCs/>
          <w:i/>
          <w:sz w:val="24"/>
          <w:szCs w:val="24"/>
        </w:rPr>
        <w:t xml:space="preserve">, </w:t>
      </w:r>
      <w:r w:rsidR="00AF70DF" w:rsidRPr="00AF70DF">
        <w:rPr>
          <w:rFonts w:ascii="NewsGotT" w:hAnsi="NewsGotT" w:cs="Arial"/>
          <w:i/>
          <w:sz w:val="24"/>
          <w:szCs w:val="24"/>
        </w:rPr>
        <w:t>einer der führenden europäischen Systemanbieter von Türen, Toren, Zargen und Antrieben, präsentiert zur</w:t>
      </w:r>
      <w:r w:rsidR="004F3D45">
        <w:rPr>
          <w:rFonts w:ascii="NewsGotT" w:hAnsi="NewsGotT" w:cs="Arial"/>
          <w:i/>
          <w:sz w:val="24"/>
          <w:szCs w:val="24"/>
        </w:rPr>
        <w:t xml:space="preserve"> BAU in München </w:t>
      </w:r>
      <w:r w:rsidR="001A013F">
        <w:rPr>
          <w:rFonts w:ascii="NewsGotT" w:hAnsi="NewsGotT" w:cs="Arial"/>
          <w:i/>
          <w:sz w:val="24"/>
          <w:szCs w:val="24"/>
        </w:rPr>
        <w:t>eine ganz neue</w:t>
      </w:r>
      <w:r w:rsidR="00AF70DF" w:rsidRPr="00AF70DF">
        <w:rPr>
          <w:rFonts w:ascii="NewsGotT" w:hAnsi="NewsGotT" w:cs="Arial"/>
          <w:i/>
          <w:sz w:val="24"/>
          <w:szCs w:val="24"/>
        </w:rPr>
        <w:t xml:space="preserve"> </w:t>
      </w:r>
      <w:r w:rsidR="004F3D45">
        <w:rPr>
          <w:rFonts w:ascii="NewsGotT" w:hAnsi="NewsGotT" w:cs="Arial"/>
          <w:i/>
          <w:sz w:val="24"/>
          <w:szCs w:val="24"/>
        </w:rPr>
        <w:t>T</w:t>
      </w:r>
      <w:r w:rsidR="00AF70DF" w:rsidRPr="00AF70DF">
        <w:rPr>
          <w:rFonts w:ascii="NewsGotT" w:hAnsi="NewsGotT" w:cs="Arial"/>
          <w:i/>
          <w:sz w:val="24"/>
          <w:szCs w:val="24"/>
        </w:rPr>
        <w:t>üren-Generation für Europa</w:t>
      </w:r>
      <w:r w:rsidR="004B73E1">
        <w:rPr>
          <w:rFonts w:ascii="NewsGotT" w:hAnsi="NewsGotT" w:cs="Arial"/>
          <w:i/>
          <w:sz w:val="24"/>
          <w:szCs w:val="24"/>
        </w:rPr>
        <w:t>: NovoPorta Premio.</w:t>
      </w:r>
      <w:r w:rsidR="00AF70DF" w:rsidRPr="00AF70DF">
        <w:rPr>
          <w:rFonts w:ascii="NewsGotT" w:hAnsi="NewsGotT" w:cs="Arial"/>
          <w:i/>
          <w:sz w:val="24"/>
          <w:szCs w:val="24"/>
        </w:rPr>
        <w:t xml:space="preserve"> </w:t>
      </w:r>
      <w:r w:rsidR="004B73E1">
        <w:rPr>
          <w:rFonts w:ascii="NewsGotT" w:hAnsi="NewsGotT" w:cs="Arial"/>
          <w:i/>
          <w:sz w:val="24"/>
          <w:szCs w:val="24"/>
        </w:rPr>
        <w:t>E</w:t>
      </w:r>
      <w:r w:rsidR="00AF70DF">
        <w:rPr>
          <w:rFonts w:ascii="NewsGotT" w:hAnsi="NewsGotT" w:cs="Arial"/>
          <w:i/>
          <w:sz w:val="24"/>
          <w:szCs w:val="24"/>
        </w:rPr>
        <w:t>in</w:t>
      </w:r>
      <w:r w:rsidR="00CD150D">
        <w:rPr>
          <w:rFonts w:ascii="NewsGotT" w:hAnsi="NewsGotT" w:cs="Arial"/>
          <w:i/>
          <w:sz w:val="24"/>
          <w:szCs w:val="24"/>
        </w:rPr>
        <w:t>e</w:t>
      </w:r>
      <w:r w:rsidR="00AF70DF">
        <w:rPr>
          <w:rFonts w:ascii="NewsGotT" w:hAnsi="NewsGotT" w:cs="Arial"/>
          <w:i/>
          <w:sz w:val="24"/>
          <w:szCs w:val="24"/>
        </w:rPr>
        <w:t xml:space="preserve"> </w:t>
      </w:r>
      <w:r w:rsidR="00CD150D">
        <w:rPr>
          <w:rFonts w:ascii="NewsGotT" w:hAnsi="NewsGotT" w:cs="Arial"/>
          <w:i/>
          <w:sz w:val="24"/>
          <w:szCs w:val="24"/>
        </w:rPr>
        <w:t>einheitliche</w:t>
      </w:r>
      <w:r w:rsidR="00AF70DF">
        <w:rPr>
          <w:rFonts w:ascii="NewsGotT" w:hAnsi="NewsGotT" w:cs="Arial"/>
          <w:i/>
          <w:sz w:val="24"/>
          <w:szCs w:val="24"/>
        </w:rPr>
        <w:t xml:space="preserve"> </w:t>
      </w:r>
      <w:r w:rsidR="00AF70DF" w:rsidRPr="00AF70DF">
        <w:rPr>
          <w:rFonts w:ascii="NewsGotT" w:hAnsi="NewsGotT" w:cs="Arial"/>
          <w:i/>
          <w:sz w:val="24"/>
          <w:szCs w:val="24"/>
        </w:rPr>
        <w:t>Plattform</w:t>
      </w:r>
      <w:r w:rsidR="00CD150D">
        <w:rPr>
          <w:rFonts w:ascii="NewsGotT" w:hAnsi="NewsGotT" w:cs="Arial"/>
          <w:i/>
          <w:sz w:val="24"/>
          <w:szCs w:val="24"/>
        </w:rPr>
        <w:t xml:space="preserve"> </w:t>
      </w:r>
      <w:r w:rsidR="00AF70DF" w:rsidRPr="00AF70DF">
        <w:rPr>
          <w:rFonts w:ascii="NewsGotT" w:hAnsi="NewsGotT" w:cs="Arial"/>
          <w:i/>
          <w:sz w:val="24"/>
          <w:szCs w:val="24"/>
        </w:rPr>
        <w:t>für alle Anforderu</w:t>
      </w:r>
      <w:r w:rsidR="00AF70DF" w:rsidRPr="00AF70DF">
        <w:rPr>
          <w:rFonts w:ascii="NewsGotT" w:hAnsi="NewsGotT" w:cs="Arial"/>
          <w:i/>
          <w:sz w:val="24"/>
          <w:szCs w:val="24"/>
        </w:rPr>
        <w:t>n</w:t>
      </w:r>
      <w:r w:rsidR="00AF70DF" w:rsidRPr="00AF70DF">
        <w:rPr>
          <w:rFonts w:ascii="NewsGotT" w:hAnsi="NewsGotT" w:cs="Arial"/>
          <w:i/>
          <w:sz w:val="24"/>
          <w:szCs w:val="24"/>
        </w:rPr>
        <w:t>gen</w:t>
      </w:r>
      <w:r w:rsidR="001A4AA1">
        <w:rPr>
          <w:rFonts w:ascii="NewsGotT" w:hAnsi="NewsGotT" w:cs="Arial"/>
          <w:i/>
          <w:sz w:val="24"/>
          <w:szCs w:val="24"/>
        </w:rPr>
        <w:t xml:space="preserve"> und Einsatzbereiche</w:t>
      </w:r>
      <w:r w:rsidR="00B11479">
        <w:rPr>
          <w:rFonts w:ascii="NewsGotT" w:hAnsi="NewsGotT" w:cs="Arial"/>
          <w:i/>
          <w:sz w:val="24"/>
          <w:szCs w:val="24"/>
        </w:rPr>
        <w:t xml:space="preserve"> </w:t>
      </w:r>
      <w:r w:rsidR="00CD150D">
        <w:rPr>
          <w:rFonts w:ascii="NewsGotT" w:hAnsi="NewsGotT" w:cs="Arial"/>
          <w:i/>
          <w:sz w:val="24"/>
          <w:szCs w:val="24"/>
        </w:rPr>
        <w:t xml:space="preserve">mit </w:t>
      </w:r>
      <w:r w:rsidR="002B0B51">
        <w:rPr>
          <w:rFonts w:ascii="NewsGotT" w:hAnsi="NewsGotT" w:cs="Arial"/>
          <w:i/>
          <w:sz w:val="24"/>
          <w:szCs w:val="24"/>
        </w:rPr>
        <w:t>vielfältigen Varianten, Ausstattungen und Funktionen</w:t>
      </w:r>
      <w:r w:rsidR="008416F5">
        <w:rPr>
          <w:rFonts w:ascii="NewsGotT" w:hAnsi="NewsGotT" w:cs="Arial"/>
          <w:i/>
          <w:sz w:val="24"/>
          <w:szCs w:val="24"/>
        </w:rPr>
        <w:t>.</w:t>
      </w:r>
      <w:r w:rsidR="002B0B51">
        <w:rPr>
          <w:rFonts w:ascii="NewsGotT" w:hAnsi="NewsGotT" w:cs="Arial"/>
          <w:i/>
          <w:sz w:val="24"/>
          <w:szCs w:val="24"/>
        </w:rPr>
        <w:t xml:space="preserve"> </w:t>
      </w:r>
      <w:r w:rsidR="008416F5">
        <w:rPr>
          <w:rFonts w:ascii="NewsGotT" w:hAnsi="NewsGotT" w:cs="Arial"/>
          <w:i/>
          <w:sz w:val="24"/>
          <w:szCs w:val="24"/>
        </w:rPr>
        <w:t>S</w:t>
      </w:r>
      <w:r w:rsidR="002B0B51">
        <w:rPr>
          <w:rFonts w:ascii="NewsGotT" w:hAnsi="NewsGotT" w:cs="Arial"/>
          <w:i/>
          <w:sz w:val="24"/>
          <w:szCs w:val="24"/>
        </w:rPr>
        <w:t xml:space="preserve">tets </w:t>
      </w:r>
      <w:r w:rsidR="008416F5">
        <w:rPr>
          <w:rFonts w:ascii="NewsGotT" w:hAnsi="NewsGotT" w:cs="Arial"/>
          <w:i/>
          <w:sz w:val="24"/>
          <w:szCs w:val="24"/>
        </w:rPr>
        <w:t xml:space="preserve">in </w:t>
      </w:r>
      <w:r w:rsidR="002B0B51">
        <w:rPr>
          <w:rFonts w:ascii="NewsGotT" w:hAnsi="NewsGotT" w:cs="Arial"/>
          <w:i/>
          <w:sz w:val="24"/>
          <w:szCs w:val="24"/>
        </w:rPr>
        <w:t>identischer Optik.</w:t>
      </w:r>
      <w:r w:rsidR="004B73E1">
        <w:rPr>
          <w:rFonts w:ascii="NewsGotT" w:hAnsi="NewsGotT" w:cs="Arial"/>
          <w:i/>
          <w:sz w:val="24"/>
          <w:szCs w:val="24"/>
        </w:rPr>
        <w:t xml:space="preserve"> </w:t>
      </w:r>
      <w:r w:rsidR="001A4AA1">
        <w:rPr>
          <w:rFonts w:ascii="NewsGotT" w:hAnsi="NewsGotT" w:cs="Arial"/>
          <w:i/>
          <w:sz w:val="24"/>
          <w:szCs w:val="24"/>
        </w:rPr>
        <w:t xml:space="preserve">Ideal geeignet für den </w:t>
      </w:r>
      <w:r w:rsidR="004F3D45">
        <w:rPr>
          <w:rFonts w:ascii="NewsGotT" w:hAnsi="NewsGotT" w:cs="Arial"/>
          <w:i/>
          <w:sz w:val="24"/>
          <w:szCs w:val="24"/>
        </w:rPr>
        <w:t>hoc</w:t>
      </w:r>
      <w:r w:rsidR="004F3D45">
        <w:rPr>
          <w:rFonts w:ascii="NewsGotT" w:hAnsi="NewsGotT" w:cs="Arial"/>
          <w:i/>
          <w:sz w:val="24"/>
          <w:szCs w:val="24"/>
        </w:rPr>
        <w:t>h</w:t>
      </w:r>
      <w:r w:rsidR="004F3D45">
        <w:rPr>
          <w:rFonts w:ascii="NewsGotT" w:hAnsi="NewsGotT" w:cs="Arial"/>
          <w:i/>
          <w:sz w:val="24"/>
          <w:szCs w:val="24"/>
        </w:rPr>
        <w:t xml:space="preserve">wertigen </w:t>
      </w:r>
      <w:r w:rsidR="001A4AA1">
        <w:rPr>
          <w:rFonts w:ascii="NewsGotT" w:hAnsi="NewsGotT" w:cs="Arial"/>
          <w:i/>
          <w:sz w:val="24"/>
          <w:szCs w:val="24"/>
        </w:rPr>
        <w:t xml:space="preserve">Objektbau. </w:t>
      </w:r>
      <w:r w:rsidR="004B73E1">
        <w:rPr>
          <w:rFonts w:ascii="NewsGotT" w:hAnsi="NewsGotT" w:cs="Arial"/>
          <w:i/>
          <w:sz w:val="24"/>
          <w:szCs w:val="24"/>
        </w:rPr>
        <w:t xml:space="preserve">Bereits heute </w:t>
      </w:r>
      <w:r w:rsidR="007B159D">
        <w:rPr>
          <w:rFonts w:ascii="NewsGotT" w:hAnsi="NewsGotT" w:cs="Arial"/>
          <w:i/>
          <w:sz w:val="24"/>
          <w:szCs w:val="24"/>
        </w:rPr>
        <w:t xml:space="preserve">zukunftsfähig geprüft </w:t>
      </w:r>
      <w:r w:rsidR="00274274">
        <w:rPr>
          <w:rFonts w:ascii="NewsGotT" w:hAnsi="NewsGotT" w:cs="Arial"/>
          <w:i/>
          <w:sz w:val="24"/>
          <w:szCs w:val="24"/>
        </w:rPr>
        <w:t xml:space="preserve">für die </w:t>
      </w:r>
      <w:r w:rsidR="00FB40DF">
        <w:rPr>
          <w:rFonts w:ascii="NewsGotT" w:hAnsi="NewsGotT" w:cs="Arial"/>
          <w:i/>
          <w:sz w:val="24"/>
          <w:szCs w:val="24"/>
        </w:rPr>
        <w:t>anst</w:t>
      </w:r>
      <w:r w:rsidR="00FB40DF">
        <w:rPr>
          <w:rFonts w:ascii="NewsGotT" w:hAnsi="NewsGotT" w:cs="Arial"/>
          <w:i/>
          <w:sz w:val="24"/>
          <w:szCs w:val="24"/>
        </w:rPr>
        <w:t>e</w:t>
      </w:r>
      <w:r w:rsidR="00FB40DF">
        <w:rPr>
          <w:rFonts w:ascii="NewsGotT" w:hAnsi="NewsGotT" w:cs="Arial"/>
          <w:i/>
          <w:sz w:val="24"/>
          <w:szCs w:val="24"/>
        </w:rPr>
        <w:t>henden europäischen</w:t>
      </w:r>
      <w:r w:rsidR="004B73E1">
        <w:rPr>
          <w:rFonts w:ascii="NewsGotT" w:hAnsi="NewsGotT" w:cs="Arial"/>
          <w:i/>
          <w:sz w:val="24"/>
          <w:szCs w:val="24"/>
        </w:rPr>
        <w:t xml:space="preserve"> Produktnorm</w:t>
      </w:r>
      <w:r w:rsidR="00FB40DF">
        <w:rPr>
          <w:rFonts w:ascii="NewsGotT" w:hAnsi="NewsGotT" w:cs="Arial"/>
          <w:i/>
          <w:sz w:val="24"/>
          <w:szCs w:val="24"/>
        </w:rPr>
        <w:t>en</w:t>
      </w:r>
      <w:r w:rsidR="00AB7C0A">
        <w:rPr>
          <w:rFonts w:ascii="NewsGotT" w:hAnsi="NewsGotT" w:cs="Arial"/>
          <w:i/>
          <w:sz w:val="24"/>
          <w:szCs w:val="24"/>
        </w:rPr>
        <w:t xml:space="preserve"> von morgen</w:t>
      </w:r>
      <w:r w:rsidR="001A4AA1">
        <w:rPr>
          <w:rFonts w:ascii="NewsGotT" w:hAnsi="NewsGotT" w:cs="Arial"/>
          <w:i/>
          <w:sz w:val="24"/>
          <w:szCs w:val="24"/>
        </w:rPr>
        <w:t>.</w:t>
      </w:r>
      <w:r w:rsidR="004B73E1">
        <w:rPr>
          <w:rFonts w:ascii="NewsGotT" w:hAnsi="NewsGotT" w:cs="Arial"/>
          <w:i/>
          <w:sz w:val="24"/>
          <w:szCs w:val="24"/>
        </w:rPr>
        <w:t xml:space="preserve"> </w:t>
      </w:r>
    </w:p>
    <w:p w:rsidR="001A4AA1" w:rsidRDefault="001A4AA1" w:rsidP="003E085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B11479" w:rsidRDefault="00AF70DF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  <w:r w:rsidRPr="00AF70DF">
        <w:rPr>
          <w:rFonts w:ascii="NewsGotT" w:hAnsi="NewsGotT"/>
          <w:bCs/>
          <w:sz w:val="24"/>
          <w:szCs w:val="24"/>
        </w:rPr>
        <w:t xml:space="preserve">Kann man Gutes noch verbessern? </w:t>
      </w:r>
      <w:r w:rsidRPr="00494ED3">
        <w:rPr>
          <w:rFonts w:ascii="NewsGotT" w:hAnsi="NewsGotT"/>
          <w:bCs/>
          <w:sz w:val="24"/>
          <w:szCs w:val="24"/>
        </w:rPr>
        <w:t xml:space="preserve">Man kann: </w:t>
      </w:r>
      <w:r w:rsidRPr="00071ECD">
        <w:rPr>
          <w:rFonts w:ascii="NewsGotT" w:hAnsi="NewsGotT"/>
          <w:bCs/>
          <w:sz w:val="24"/>
          <w:szCs w:val="24"/>
        </w:rPr>
        <w:t xml:space="preserve">Mit einer </w:t>
      </w:r>
      <w:r w:rsidRPr="00272DEC">
        <w:rPr>
          <w:rFonts w:ascii="NewsGotT" w:hAnsi="NewsGotT"/>
          <w:bCs/>
          <w:sz w:val="24"/>
          <w:szCs w:val="24"/>
        </w:rPr>
        <w:t xml:space="preserve">ungewöhnlich einfachen </w:t>
      </w:r>
      <w:r w:rsidR="00E90544" w:rsidRPr="00272DEC">
        <w:rPr>
          <w:rFonts w:ascii="NewsGotT" w:hAnsi="NewsGotT"/>
          <w:bCs/>
          <w:sz w:val="24"/>
          <w:szCs w:val="24"/>
        </w:rPr>
        <w:t xml:space="preserve">und leicht verständlichen </w:t>
      </w:r>
      <w:r w:rsidRPr="00272DEC">
        <w:rPr>
          <w:rFonts w:ascii="NewsGotT" w:hAnsi="NewsGotT"/>
          <w:bCs/>
          <w:sz w:val="24"/>
          <w:szCs w:val="24"/>
        </w:rPr>
        <w:t>Sortiments</w:t>
      </w:r>
      <w:r w:rsidR="0043445C" w:rsidRPr="00272DEC">
        <w:rPr>
          <w:rFonts w:ascii="NewsGotT" w:hAnsi="NewsGotT"/>
          <w:bCs/>
          <w:sz w:val="24"/>
          <w:szCs w:val="24"/>
        </w:rPr>
        <w:t>-S</w:t>
      </w:r>
      <w:r w:rsidRPr="00272DEC">
        <w:rPr>
          <w:rFonts w:ascii="NewsGotT" w:hAnsi="NewsGotT"/>
          <w:bCs/>
          <w:sz w:val="24"/>
          <w:szCs w:val="24"/>
        </w:rPr>
        <w:t>truktur</w:t>
      </w:r>
      <w:r w:rsidR="0043445C" w:rsidRPr="00272DEC">
        <w:rPr>
          <w:rFonts w:ascii="NewsGotT" w:hAnsi="NewsGotT"/>
          <w:bCs/>
          <w:sz w:val="24"/>
          <w:szCs w:val="24"/>
        </w:rPr>
        <w:t xml:space="preserve"> und</w:t>
      </w:r>
      <w:r w:rsidR="00E90544" w:rsidRPr="00272DEC">
        <w:rPr>
          <w:rFonts w:ascii="NewsGotT" w:hAnsi="NewsGotT"/>
          <w:bCs/>
          <w:sz w:val="24"/>
          <w:szCs w:val="24"/>
        </w:rPr>
        <w:t xml:space="preserve"> </w:t>
      </w:r>
      <w:r w:rsidR="00494ED3" w:rsidRPr="00272DEC">
        <w:rPr>
          <w:rFonts w:ascii="NewsGotT" w:hAnsi="NewsGotT"/>
          <w:bCs/>
          <w:sz w:val="24"/>
          <w:szCs w:val="24"/>
        </w:rPr>
        <w:t>-</w:t>
      </w:r>
      <w:r w:rsidR="0043445C" w:rsidRPr="00272DEC">
        <w:rPr>
          <w:rFonts w:ascii="NewsGotT" w:hAnsi="NewsGotT"/>
          <w:bCs/>
          <w:sz w:val="24"/>
          <w:szCs w:val="24"/>
        </w:rPr>
        <w:t>Kennzeichnung,</w:t>
      </w:r>
      <w:r w:rsidR="0043445C" w:rsidRPr="00494ED3">
        <w:rPr>
          <w:rFonts w:ascii="NewsGotT" w:hAnsi="NewsGotT"/>
          <w:bCs/>
          <w:sz w:val="24"/>
          <w:szCs w:val="24"/>
        </w:rPr>
        <w:t xml:space="preserve"> </w:t>
      </w:r>
      <w:r w:rsidR="00E90544" w:rsidRPr="00494ED3">
        <w:rPr>
          <w:rFonts w:ascii="NewsGotT" w:hAnsi="NewsGotT"/>
          <w:bCs/>
          <w:sz w:val="24"/>
          <w:szCs w:val="24"/>
        </w:rPr>
        <w:t>sowie</w:t>
      </w:r>
      <w:r w:rsidRPr="00494ED3">
        <w:rPr>
          <w:rFonts w:ascii="NewsGotT" w:hAnsi="NewsGotT"/>
          <w:bCs/>
          <w:sz w:val="24"/>
          <w:szCs w:val="24"/>
        </w:rPr>
        <w:t xml:space="preserve"> weiter verbesserten Produkteigenschaften e</w:t>
      </w:r>
      <w:r w:rsidRPr="00494ED3">
        <w:rPr>
          <w:rFonts w:ascii="NewsGotT" w:hAnsi="NewsGotT"/>
          <w:bCs/>
          <w:sz w:val="24"/>
          <w:szCs w:val="24"/>
        </w:rPr>
        <w:t>r</w:t>
      </w:r>
      <w:r w:rsidRPr="00494ED3">
        <w:rPr>
          <w:rFonts w:ascii="NewsGotT" w:hAnsi="NewsGotT"/>
          <w:bCs/>
          <w:sz w:val="24"/>
          <w:szCs w:val="24"/>
        </w:rPr>
        <w:t xml:space="preserve">setzt </w:t>
      </w:r>
      <w:proofErr w:type="spellStart"/>
      <w:r w:rsidRPr="00494ED3">
        <w:rPr>
          <w:rFonts w:ascii="NewsGotT" w:hAnsi="NewsGotT"/>
          <w:sz w:val="24"/>
          <w:szCs w:val="24"/>
        </w:rPr>
        <w:t>Novoferm</w:t>
      </w:r>
      <w:proofErr w:type="spellEnd"/>
      <w:r w:rsidRPr="00494ED3">
        <w:rPr>
          <w:rFonts w:ascii="NewsGotT" w:hAnsi="NewsGotT"/>
          <w:sz w:val="24"/>
          <w:szCs w:val="24"/>
        </w:rPr>
        <w:t xml:space="preserve"> </w:t>
      </w:r>
      <w:r w:rsidRPr="00494ED3">
        <w:rPr>
          <w:rFonts w:ascii="NewsGotT" w:hAnsi="NewsGotT" w:cs="Arial"/>
          <w:sz w:val="24"/>
          <w:szCs w:val="24"/>
        </w:rPr>
        <w:t xml:space="preserve">seine </w:t>
      </w:r>
      <w:r w:rsidR="00B11479" w:rsidRPr="00494ED3">
        <w:rPr>
          <w:rFonts w:ascii="NewsGotT" w:hAnsi="NewsGotT" w:cs="Arial"/>
          <w:sz w:val="24"/>
          <w:szCs w:val="24"/>
        </w:rPr>
        <w:t>bewährte</w:t>
      </w:r>
      <w:r w:rsidRPr="00494ED3">
        <w:rPr>
          <w:rFonts w:ascii="NewsGotT" w:hAnsi="NewsGotT" w:cs="Arial"/>
          <w:sz w:val="24"/>
          <w:szCs w:val="24"/>
        </w:rPr>
        <w:t xml:space="preserve"> N-Baureihe durch eine ganz neue  G</w:t>
      </w:r>
      <w:r w:rsidRPr="00494ED3">
        <w:rPr>
          <w:rFonts w:ascii="NewsGotT" w:hAnsi="NewsGotT" w:cs="Arial"/>
          <w:sz w:val="24"/>
          <w:szCs w:val="24"/>
        </w:rPr>
        <w:t>e</w:t>
      </w:r>
      <w:r w:rsidRPr="00494ED3">
        <w:rPr>
          <w:rFonts w:ascii="NewsGotT" w:hAnsi="NewsGotT" w:cs="Arial"/>
          <w:sz w:val="24"/>
          <w:szCs w:val="24"/>
        </w:rPr>
        <w:t>neration</w:t>
      </w:r>
      <w:r w:rsidRPr="00AF70DF">
        <w:rPr>
          <w:rFonts w:ascii="NewsGotT" w:hAnsi="NewsGotT" w:cs="Arial"/>
          <w:sz w:val="24"/>
          <w:szCs w:val="24"/>
        </w:rPr>
        <w:t xml:space="preserve"> </w:t>
      </w:r>
      <w:r w:rsidR="00FB40DF">
        <w:rPr>
          <w:rFonts w:ascii="NewsGotT" w:hAnsi="NewsGotT" w:cs="Arial"/>
          <w:sz w:val="24"/>
          <w:szCs w:val="24"/>
        </w:rPr>
        <w:t>von</w:t>
      </w:r>
      <w:r w:rsidRPr="00AF70DF">
        <w:rPr>
          <w:rFonts w:ascii="NewsGotT" w:hAnsi="NewsGotT" w:cs="Arial"/>
          <w:sz w:val="24"/>
          <w:szCs w:val="24"/>
        </w:rPr>
        <w:t xml:space="preserve"> Stahltüren für Europa. </w:t>
      </w:r>
      <w:r w:rsidR="00EF7E9C">
        <w:rPr>
          <w:rFonts w:ascii="NewsGotT" w:hAnsi="NewsGotT" w:cs="Arial"/>
          <w:sz w:val="24"/>
          <w:szCs w:val="24"/>
        </w:rPr>
        <w:t xml:space="preserve">Optimierte Fertigungsverfahren, konstruktive Weiterentwicklungen und härtere Prüfnormen, das ergibt die neue Türengeneration NovoPorta Premio. </w:t>
      </w:r>
      <w:r w:rsidRPr="00AF70DF">
        <w:rPr>
          <w:rFonts w:ascii="NewsGotT" w:hAnsi="NewsGotT" w:cs="Arial"/>
          <w:sz w:val="24"/>
          <w:szCs w:val="24"/>
        </w:rPr>
        <w:t>Dahinter steht ein m</w:t>
      </w:r>
      <w:r w:rsidRPr="00AF70DF">
        <w:rPr>
          <w:rFonts w:ascii="NewsGotT" w:hAnsi="NewsGotT" w:cs="Arial"/>
          <w:sz w:val="24"/>
          <w:szCs w:val="24"/>
        </w:rPr>
        <w:t>o</w:t>
      </w:r>
      <w:r w:rsidRPr="00AF70DF">
        <w:rPr>
          <w:rFonts w:ascii="NewsGotT" w:hAnsi="NewsGotT" w:cs="Arial"/>
          <w:sz w:val="24"/>
          <w:szCs w:val="24"/>
        </w:rPr>
        <w:t>de</w:t>
      </w:r>
      <w:r w:rsidR="00B11479">
        <w:rPr>
          <w:rFonts w:ascii="NewsGotT" w:hAnsi="NewsGotT" w:cs="Arial"/>
          <w:sz w:val="24"/>
          <w:szCs w:val="24"/>
        </w:rPr>
        <w:t>rne</w:t>
      </w:r>
      <w:r w:rsidR="00EF7E9C">
        <w:rPr>
          <w:rFonts w:ascii="NewsGotT" w:hAnsi="NewsGotT" w:cs="Arial"/>
          <w:sz w:val="24"/>
          <w:szCs w:val="24"/>
        </w:rPr>
        <w:t>s</w:t>
      </w:r>
      <w:r w:rsidR="00B11479">
        <w:rPr>
          <w:rFonts w:ascii="NewsGotT" w:hAnsi="NewsGotT" w:cs="Arial"/>
          <w:sz w:val="24"/>
          <w:szCs w:val="24"/>
        </w:rPr>
        <w:t>, einfach zu handhabende</w:t>
      </w:r>
      <w:r w:rsidR="00EF7E9C">
        <w:rPr>
          <w:rFonts w:ascii="NewsGotT" w:hAnsi="NewsGotT" w:cs="Arial"/>
          <w:sz w:val="24"/>
          <w:szCs w:val="24"/>
        </w:rPr>
        <w:t>s</w:t>
      </w:r>
      <w:r w:rsidR="00B11479">
        <w:rPr>
          <w:rFonts w:ascii="NewsGotT" w:hAnsi="NewsGotT" w:cs="Arial"/>
          <w:sz w:val="24"/>
          <w:szCs w:val="24"/>
        </w:rPr>
        <w:t xml:space="preserve"> </w:t>
      </w:r>
      <w:r w:rsidR="00EF7E9C">
        <w:rPr>
          <w:rFonts w:ascii="NewsGotT" w:hAnsi="NewsGotT" w:cs="Arial"/>
          <w:sz w:val="24"/>
          <w:szCs w:val="24"/>
        </w:rPr>
        <w:t>Plattformsystem</w:t>
      </w:r>
      <w:r w:rsidR="004F3D45">
        <w:rPr>
          <w:rFonts w:ascii="NewsGotT" w:hAnsi="NewsGotT" w:cs="Arial"/>
          <w:sz w:val="24"/>
          <w:szCs w:val="24"/>
        </w:rPr>
        <w:t xml:space="preserve"> – ähnlich einem Legokasten –</w:t>
      </w:r>
      <w:r w:rsidR="00B11479">
        <w:rPr>
          <w:rFonts w:ascii="NewsGotT" w:hAnsi="NewsGotT" w:cs="Arial"/>
          <w:sz w:val="24"/>
          <w:szCs w:val="24"/>
        </w:rPr>
        <w:t xml:space="preserve"> </w:t>
      </w:r>
      <w:r w:rsidR="00EF7E9C">
        <w:rPr>
          <w:rFonts w:ascii="NewsGotT" w:hAnsi="NewsGotT" w:cs="Arial"/>
          <w:sz w:val="24"/>
          <w:szCs w:val="24"/>
        </w:rPr>
        <w:t>das</w:t>
      </w:r>
      <w:r w:rsidR="00B11479">
        <w:rPr>
          <w:rFonts w:ascii="NewsGotT" w:hAnsi="NewsGotT" w:cs="Arial"/>
          <w:sz w:val="24"/>
          <w:szCs w:val="24"/>
        </w:rPr>
        <w:t xml:space="preserve"> alle </w:t>
      </w:r>
      <w:r w:rsidR="00C87390">
        <w:rPr>
          <w:rFonts w:ascii="NewsGotT" w:hAnsi="NewsGotT" w:cs="Arial"/>
          <w:sz w:val="24"/>
          <w:szCs w:val="24"/>
        </w:rPr>
        <w:t>Tür-</w:t>
      </w:r>
      <w:r w:rsidR="00B11479">
        <w:rPr>
          <w:rFonts w:ascii="NewsGotT" w:hAnsi="NewsGotT" w:cs="Arial"/>
          <w:sz w:val="24"/>
          <w:szCs w:val="24"/>
        </w:rPr>
        <w:t xml:space="preserve">Anforderungen des modernen Objektbaus </w:t>
      </w:r>
      <w:r w:rsidR="004F3D45">
        <w:rPr>
          <w:rFonts w:ascii="NewsGotT" w:hAnsi="NewsGotT" w:cs="Arial"/>
          <w:sz w:val="24"/>
          <w:szCs w:val="24"/>
        </w:rPr>
        <w:t xml:space="preserve"> </w:t>
      </w:r>
      <w:r w:rsidR="00B11479">
        <w:rPr>
          <w:rFonts w:ascii="NewsGotT" w:hAnsi="NewsGotT" w:cs="Arial"/>
          <w:sz w:val="24"/>
          <w:szCs w:val="24"/>
        </w:rPr>
        <w:t>umfasst.</w:t>
      </w:r>
      <w:r w:rsidR="00C87390">
        <w:rPr>
          <w:rFonts w:ascii="NewsGotT" w:hAnsi="NewsGotT" w:cs="Arial"/>
          <w:sz w:val="24"/>
          <w:szCs w:val="24"/>
        </w:rPr>
        <w:t xml:space="preserve"> </w:t>
      </w:r>
      <w:r w:rsidR="00CD150D">
        <w:rPr>
          <w:rFonts w:ascii="NewsGotT" w:hAnsi="NewsGotT" w:cs="Arial"/>
          <w:sz w:val="24"/>
          <w:szCs w:val="24"/>
        </w:rPr>
        <w:t>Ob T30-,</w:t>
      </w:r>
      <w:r w:rsidR="00E36DC7">
        <w:rPr>
          <w:rFonts w:ascii="NewsGotT" w:hAnsi="NewsGotT" w:cs="Arial"/>
          <w:sz w:val="24"/>
          <w:szCs w:val="24"/>
        </w:rPr>
        <w:t xml:space="preserve"> T90-Brandschutz-</w:t>
      </w:r>
      <w:r w:rsidR="00942930">
        <w:rPr>
          <w:rFonts w:ascii="NewsGotT" w:hAnsi="NewsGotT" w:cs="Arial"/>
          <w:sz w:val="24"/>
          <w:szCs w:val="24"/>
        </w:rPr>
        <w:t>,</w:t>
      </w:r>
      <w:r w:rsidR="00E36DC7">
        <w:rPr>
          <w:rFonts w:ascii="NewsGotT" w:hAnsi="NewsGotT" w:cs="Arial"/>
          <w:sz w:val="24"/>
          <w:szCs w:val="24"/>
        </w:rPr>
        <w:t xml:space="preserve"> </w:t>
      </w:r>
      <w:r w:rsidR="00CD150D">
        <w:rPr>
          <w:rFonts w:ascii="NewsGotT" w:hAnsi="NewsGotT" w:cs="Arial"/>
          <w:sz w:val="24"/>
          <w:szCs w:val="24"/>
        </w:rPr>
        <w:t>aber auch</w:t>
      </w:r>
      <w:r w:rsidR="00E36DC7">
        <w:rPr>
          <w:rFonts w:ascii="NewsGotT" w:hAnsi="NewsGotT" w:cs="Arial"/>
          <w:sz w:val="24"/>
          <w:szCs w:val="24"/>
        </w:rPr>
        <w:t xml:space="preserve"> Rauchschutz-, Schal</w:t>
      </w:r>
      <w:r w:rsidR="00E36DC7">
        <w:rPr>
          <w:rFonts w:ascii="NewsGotT" w:hAnsi="NewsGotT" w:cs="Arial"/>
          <w:sz w:val="24"/>
          <w:szCs w:val="24"/>
        </w:rPr>
        <w:t>l</w:t>
      </w:r>
      <w:r w:rsidR="00E36DC7">
        <w:rPr>
          <w:rFonts w:ascii="NewsGotT" w:hAnsi="NewsGotT" w:cs="Arial"/>
          <w:sz w:val="24"/>
          <w:szCs w:val="24"/>
        </w:rPr>
        <w:t>schutz-</w:t>
      </w:r>
      <w:r w:rsidR="00942930">
        <w:rPr>
          <w:rFonts w:ascii="NewsGotT" w:hAnsi="NewsGotT" w:cs="Arial"/>
          <w:sz w:val="24"/>
          <w:szCs w:val="24"/>
        </w:rPr>
        <w:t>,</w:t>
      </w:r>
      <w:r w:rsidR="00B11479">
        <w:rPr>
          <w:rFonts w:ascii="NewsGotT" w:hAnsi="NewsGotT" w:cs="Arial"/>
          <w:sz w:val="24"/>
          <w:szCs w:val="24"/>
        </w:rPr>
        <w:t xml:space="preserve"> Mehrzweck- oder Sicherheitstür, </w:t>
      </w:r>
      <w:r w:rsidR="00C87390">
        <w:rPr>
          <w:rFonts w:ascii="NewsGotT" w:hAnsi="NewsGotT" w:cs="Arial"/>
          <w:sz w:val="24"/>
          <w:szCs w:val="24"/>
        </w:rPr>
        <w:t>NovoPorta</w:t>
      </w:r>
      <w:r w:rsidR="00B11479">
        <w:rPr>
          <w:rFonts w:ascii="NewsGotT" w:hAnsi="NewsGotT" w:cs="Arial"/>
          <w:sz w:val="24"/>
          <w:szCs w:val="24"/>
        </w:rPr>
        <w:t xml:space="preserve"> Premio bietet alle Möglichkeiten. </w:t>
      </w:r>
      <w:r w:rsidR="00B14B08">
        <w:rPr>
          <w:rFonts w:ascii="NewsGotT" w:hAnsi="NewsGotT" w:cs="Arial"/>
          <w:sz w:val="24"/>
          <w:szCs w:val="24"/>
        </w:rPr>
        <w:t xml:space="preserve">Dank </w:t>
      </w:r>
      <w:r w:rsidR="00EF7E9C">
        <w:rPr>
          <w:rFonts w:ascii="NewsGotT" w:hAnsi="NewsGotT" w:cs="Arial"/>
          <w:sz w:val="24"/>
          <w:szCs w:val="24"/>
        </w:rPr>
        <w:t>dieser</w:t>
      </w:r>
      <w:r w:rsidR="00B14B08">
        <w:rPr>
          <w:rFonts w:ascii="NewsGotT" w:hAnsi="NewsGotT" w:cs="Arial"/>
          <w:sz w:val="24"/>
          <w:szCs w:val="24"/>
        </w:rPr>
        <w:t xml:space="preserve"> </w:t>
      </w:r>
      <w:r w:rsidR="004F3D45">
        <w:rPr>
          <w:rFonts w:ascii="NewsGotT" w:hAnsi="NewsGotT" w:cs="Arial"/>
          <w:sz w:val="24"/>
          <w:szCs w:val="24"/>
        </w:rPr>
        <w:t xml:space="preserve">wegweisenden </w:t>
      </w:r>
      <w:r w:rsidR="00B14B08">
        <w:rPr>
          <w:rFonts w:ascii="NewsGotT" w:hAnsi="NewsGotT" w:cs="Arial"/>
          <w:sz w:val="24"/>
          <w:szCs w:val="24"/>
        </w:rPr>
        <w:t>Plattform</w:t>
      </w:r>
      <w:r w:rsidR="00EF7E9C">
        <w:rPr>
          <w:rFonts w:ascii="NewsGotT" w:hAnsi="NewsGotT" w:cs="Arial"/>
          <w:sz w:val="24"/>
          <w:szCs w:val="24"/>
        </w:rPr>
        <w:t>strategie</w:t>
      </w:r>
      <w:r w:rsidR="00B14B08">
        <w:rPr>
          <w:rFonts w:ascii="NewsGotT" w:hAnsi="NewsGotT" w:cs="Arial"/>
          <w:sz w:val="24"/>
          <w:szCs w:val="24"/>
        </w:rPr>
        <w:t xml:space="preserve"> lässt sich so ein ganzes Objekt  mit nur einer einzigen </w:t>
      </w:r>
      <w:proofErr w:type="spellStart"/>
      <w:r w:rsidR="00B14B08">
        <w:rPr>
          <w:rFonts w:ascii="NewsGotT" w:hAnsi="NewsGotT" w:cs="Arial"/>
          <w:sz w:val="24"/>
          <w:szCs w:val="24"/>
        </w:rPr>
        <w:t>Türserie</w:t>
      </w:r>
      <w:proofErr w:type="spellEnd"/>
      <w:r w:rsidR="00B14B08">
        <w:rPr>
          <w:rFonts w:ascii="NewsGotT" w:hAnsi="NewsGotT" w:cs="Arial"/>
          <w:sz w:val="24"/>
          <w:szCs w:val="24"/>
        </w:rPr>
        <w:t xml:space="preserve"> </w:t>
      </w:r>
      <w:r w:rsidR="00034920">
        <w:rPr>
          <w:rFonts w:ascii="NewsGotT" w:hAnsi="NewsGotT" w:cs="Arial"/>
          <w:sz w:val="24"/>
          <w:szCs w:val="24"/>
        </w:rPr>
        <w:t xml:space="preserve">in durchgängiger Optik </w:t>
      </w:r>
      <w:r w:rsidR="00B14B08">
        <w:rPr>
          <w:rFonts w:ascii="NewsGotT" w:hAnsi="NewsGotT" w:cs="Arial"/>
          <w:sz w:val="24"/>
          <w:szCs w:val="24"/>
        </w:rPr>
        <w:t>ausrüsten</w:t>
      </w:r>
      <w:r w:rsidR="00034920">
        <w:rPr>
          <w:rFonts w:ascii="NewsGotT" w:hAnsi="NewsGotT" w:cs="Arial"/>
          <w:sz w:val="24"/>
          <w:szCs w:val="24"/>
        </w:rPr>
        <w:t xml:space="preserve"> – </w:t>
      </w:r>
      <w:r w:rsidR="00B14B08">
        <w:rPr>
          <w:rFonts w:ascii="NewsGotT" w:hAnsi="NewsGotT" w:cs="Arial"/>
          <w:sz w:val="24"/>
          <w:szCs w:val="24"/>
        </w:rPr>
        <w:t>ganz unabhängig von</w:t>
      </w:r>
      <w:r w:rsidR="00AB7C0A">
        <w:rPr>
          <w:rFonts w:ascii="NewsGotT" w:hAnsi="NewsGotT" w:cs="Arial"/>
          <w:sz w:val="24"/>
          <w:szCs w:val="24"/>
        </w:rPr>
        <w:t xml:space="preserve"> individuellen</w:t>
      </w:r>
      <w:r w:rsidR="00B14B08">
        <w:rPr>
          <w:rFonts w:ascii="NewsGotT" w:hAnsi="NewsGotT" w:cs="Arial"/>
          <w:sz w:val="24"/>
          <w:szCs w:val="24"/>
        </w:rPr>
        <w:t xml:space="preserve"> Leistungsmerkmalen und Ausstattungswünschen</w:t>
      </w:r>
      <w:r w:rsidR="00C87390">
        <w:rPr>
          <w:rFonts w:ascii="NewsGotT" w:hAnsi="NewsGotT" w:cs="Arial"/>
          <w:sz w:val="24"/>
          <w:szCs w:val="24"/>
        </w:rPr>
        <w:t xml:space="preserve">. </w:t>
      </w:r>
      <w:r w:rsidR="00034920">
        <w:rPr>
          <w:rFonts w:ascii="NewsGotT" w:hAnsi="NewsGotT" w:cs="Arial"/>
          <w:sz w:val="24"/>
          <w:szCs w:val="24"/>
        </w:rPr>
        <w:t>Und</w:t>
      </w:r>
      <w:r w:rsidR="00B14B08">
        <w:rPr>
          <w:rFonts w:ascii="NewsGotT" w:hAnsi="NewsGotT" w:cs="Arial"/>
          <w:sz w:val="24"/>
          <w:szCs w:val="24"/>
        </w:rPr>
        <w:t xml:space="preserve"> </w:t>
      </w:r>
      <w:r w:rsidR="00EF7E9C">
        <w:rPr>
          <w:rFonts w:ascii="NewsGotT" w:hAnsi="NewsGotT" w:cs="Arial"/>
          <w:sz w:val="24"/>
          <w:szCs w:val="24"/>
        </w:rPr>
        <w:t xml:space="preserve">kommt es dann </w:t>
      </w:r>
      <w:r w:rsidR="0023243E">
        <w:rPr>
          <w:rFonts w:ascii="NewsGotT" w:hAnsi="NewsGotT" w:cs="Arial"/>
          <w:sz w:val="24"/>
          <w:szCs w:val="24"/>
        </w:rPr>
        <w:t>nachträglich</w:t>
      </w:r>
      <w:r w:rsidR="00150F43">
        <w:rPr>
          <w:rFonts w:ascii="NewsGotT" w:hAnsi="NewsGotT" w:cs="Arial"/>
          <w:sz w:val="24"/>
          <w:szCs w:val="24"/>
        </w:rPr>
        <w:t xml:space="preserve"> zu</w:t>
      </w:r>
      <w:r w:rsidR="0023243E">
        <w:rPr>
          <w:rFonts w:ascii="NewsGotT" w:hAnsi="NewsGotT" w:cs="Arial"/>
          <w:sz w:val="24"/>
          <w:szCs w:val="24"/>
        </w:rPr>
        <w:t xml:space="preserve"> </w:t>
      </w:r>
      <w:r w:rsidR="00EF7E9C">
        <w:rPr>
          <w:rFonts w:ascii="NewsGotT" w:hAnsi="NewsGotT" w:cs="Arial"/>
          <w:sz w:val="24"/>
          <w:szCs w:val="24"/>
        </w:rPr>
        <w:t xml:space="preserve">Nutzungsänderungen im Objekt, beweist sich </w:t>
      </w:r>
      <w:r w:rsidR="00034920">
        <w:rPr>
          <w:rFonts w:ascii="NewsGotT" w:hAnsi="NewsGotT" w:cs="Arial"/>
          <w:sz w:val="24"/>
          <w:szCs w:val="24"/>
        </w:rPr>
        <w:t xml:space="preserve">noch </w:t>
      </w:r>
      <w:r w:rsidR="00B14B08">
        <w:rPr>
          <w:rFonts w:ascii="NewsGotT" w:hAnsi="NewsGotT" w:cs="Arial"/>
          <w:sz w:val="24"/>
          <w:szCs w:val="24"/>
        </w:rPr>
        <w:t xml:space="preserve">ein weiterer </w:t>
      </w:r>
      <w:r w:rsidR="0023243E">
        <w:rPr>
          <w:rFonts w:ascii="NewsGotT" w:hAnsi="NewsGotT" w:cs="Arial"/>
          <w:sz w:val="24"/>
          <w:szCs w:val="24"/>
        </w:rPr>
        <w:t xml:space="preserve">klarer </w:t>
      </w:r>
      <w:r w:rsidR="00B14B08">
        <w:rPr>
          <w:rFonts w:ascii="NewsGotT" w:hAnsi="NewsGotT" w:cs="Arial"/>
          <w:sz w:val="24"/>
          <w:szCs w:val="24"/>
        </w:rPr>
        <w:t xml:space="preserve">Vorteil </w:t>
      </w:r>
      <w:r w:rsidR="00150F43">
        <w:rPr>
          <w:rFonts w:ascii="NewsGotT" w:hAnsi="NewsGotT" w:cs="Arial"/>
          <w:sz w:val="24"/>
          <w:szCs w:val="24"/>
        </w:rPr>
        <w:t>dieses</w:t>
      </w:r>
      <w:r w:rsidR="00CD150D">
        <w:rPr>
          <w:rFonts w:ascii="NewsGotT" w:hAnsi="NewsGotT" w:cs="Arial"/>
          <w:sz w:val="24"/>
          <w:szCs w:val="24"/>
        </w:rPr>
        <w:t xml:space="preserve"> Plattformkonzepts</w:t>
      </w:r>
      <w:r w:rsidR="00B14B08">
        <w:rPr>
          <w:rFonts w:ascii="NewsGotT" w:hAnsi="NewsGotT" w:cs="Arial"/>
          <w:sz w:val="24"/>
          <w:szCs w:val="24"/>
        </w:rPr>
        <w:t xml:space="preserve">: </w:t>
      </w:r>
      <w:r w:rsidR="006D27E6">
        <w:rPr>
          <w:rFonts w:ascii="NewsGotT" w:hAnsi="NewsGotT" w:cs="Arial"/>
          <w:sz w:val="24"/>
          <w:szCs w:val="24"/>
        </w:rPr>
        <w:t xml:space="preserve">die stets einheitliche </w:t>
      </w:r>
      <w:r w:rsidR="00272DEC">
        <w:rPr>
          <w:rFonts w:ascii="NewsGotT" w:hAnsi="NewsGotT" w:cs="Arial"/>
          <w:sz w:val="24"/>
          <w:szCs w:val="24"/>
        </w:rPr>
        <w:t>Türblattdicke</w:t>
      </w:r>
      <w:r w:rsidR="00E90544">
        <w:rPr>
          <w:rFonts w:ascii="NewsGotT" w:hAnsi="NewsGotT" w:cs="Arial"/>
          <w:sz w:val="24"/>
          <w:szCs w:val="24"/>
        </w:rPr>
        <w:t>, Bandausführungen, sowie Einbaulage und Anzahl der Sicherungszapfen</w:t>
      </w:r>
      <w:r w:rsidR="006D27E6">
        <w:rPr>
          <w:rFonts w:ascii="NewsGotT" w:hAnsi="NewsGotT" w:cs="Arial"/>
          <w:sz w:val="24"/>
          <w:szCs w:val="24"/>
        </w:rPr>
        <w:t xml:space="preserve">. </w:t>
      </w:r>
      <w:r w:rsidR="004C4643">
        <w:rPr>
          <w:rFonts w:ascii="NewsGotT" w:hAnsi="NewsGotT" w:cs="Arial"/>
          <w:sz w:val="24"/>
          <w:szCs w:val="24"/>
        </w:rPr>
        <w:t>Beispielsweise b</w:t>
      </w:r>
      <w:r w:rsidR="00EF7E9C">
        <w:rPr>
          <w:rFonts w:ascii="NewsGotT" w:hAnsi="NewsGotT" w:cs="Arial"/>
          <w:sz w:val="24"/>
          <w:szCs w:val="24"/>
        </w:rPr>
        <w:t xml:space="preserve">eim Austausch </w:t>
      </w:r>
      <w:r w:rsidR="00B14B08">
        <w:rPr>
          <w:rFonts w:ascii="NewsGotT" w:hAnsi="NewsGotT" w:cs="Arial"/>
          <w:sz w:val="24"/>
          <w:szCs w:val="24"/>
        </w:rPr>
        <w:t xml:space="preserve">einer </w:t>
      </w:r>
      <w:r w:rsidR="0023243E">
        <w:rPr>
          <w:rFonts w:ascii="NewsGotT" w:hAnsi="NewsGotT" w:cs="Arial"/>
          <w:sz w:val="24"/>
          <w:szCs w:val="24"/>
        </w:rPr>
        <w:t xml:space="preserve">bereits </w:t>
      </w:r>
      <w:r w:rsidR="00EF7E9C">
        <w:rPr>
          <w:rFonts w:ascii="NewsGotT" w:hAnsi="NewsGotT" w:cs="Arial"/>
          <w:sz w:val="24"/>
          <w:szCs w:val="24"/>
        </w:rPr>
        <w:t>mo</w:t>
      </w:r>
      <w:r w:rsidR="00EF7E9C">
        <w:rPr>
          <w:rFonts w:ascii="NewsGotT" w:hAnsi="NewsGotT" w:cs="Arial"/>
          <w:sz w:val="24"/>
          <w:szCs w:val="24"/>
        </w:rPr>
        <w:t>n</w:t>
      </w:r>
      <w:r w:rsidR="00EF7E9C">
        <w:rPr>
          <w:rFonts w:ascii="NewsGotT" w:hAnsi="NewsGotT" w:cs="Arial"/>
          <w:sz w:val="24"/>
          <w:szCs w:val="24"/>
        </w:rPr>
        <w:t xml:space="preserve">tierten </w:t>
      </w:r>
      <w:r w:rsidR="00B14B08">
        <w:rPr>
          <w:rFonts w:ascii="NewsGotT" w:hAnsi="NewsGotT" w:cs="Arial"/>
          <w:sz w:val="24"/>
          <w:szCs w:val="24"/>
        </w:rPr>
        <w:t xml:space="preserve">Mehrzwecktür </w:t>
      </w:r>
      <w:r w:rsidR="0023243E">
        <w:rPr>
          <w:rFonts w:ascii="NewsGotT" w:hAnsi="NewsGotT" w:cs="Arial"/>
          <w:sz w:val="24"/>
          <w:szCs w:val="24"/>
        </w:rPr>
        <w:t>gegen eine</w:t>
      </w:r>
      <w:r w:rsidR="004F3D45">
        <w:rPr>
          <w:rFonts w:ascii="NewsGotT" w:hAnsi="NewsGotT" w:cs="Arial"/>
          <w:sz w:val="24"/>
          <w:szCs w:val="24"/>
        </w:rPr>
        <w:t xml:space="preserve"> </w:t>
      </w:r>
      <w:r w:rsidR="00FB40DF">
        <w:rPr>
          <w:rFonts w:ascii="NewsGotT" w:hAnsi="NewsGotT" w:cs="Arial"/>
          <w:sz w:val="24"/>
          <w:szCs w:val="24"/>
        </w:rPr>
        <w:t xml:space="preserve">neue </w:t>
      </w:r>
      <w:r w:rsidR="00942930">
        <w:rPr>
          <w:rFonts w:ascii="NewsGotT" w:hAnsi="NewsGotT" w:cs="Arial"/>
          <w:sz w:val="24"/>
          <w:szCs w:val="24"/>
        </w:rPr>
        <w:t>T30 oder T</w:t>
      </w:r>
      <w:r w:rsidR="004F3D45">
        <w:rPr>
          <w:rFonts w:ascii="NewsGotT" w:hAnsi="NewsGotT" w:cs="Arial"/>
          <w:sz w:val="24"/>
          <w:szCs w:val="24"/>
        </w:rPr>
        <w:t>90 Brandschutztür</w:t>
      </w:r>
      <w:r w:rsidR="00B14B08">
        <w:rPr>
          <w:rFonts w:ascii="NewsGotT" w:hAnsi="NewsGotT" w:cs="Arial"/>
          <w:sz w:val="24"/>
          <w:szCs w:val="24"/>
        </w:rPr>
        <w:t xml:space="preserve"> </w:t>
      </w:r>
      <w:r w:rsidR="00AB7C0A">
        <w:rPr>
          <w:rFonts w:ascii="NewsGotT" w:hAnsi="NewsGotT" w:cs="Arial"/>
          <w:sz w:val="24"/>
          <w:szCs w:val="24"/>
        </w:rPr>
        <w:t>sind</w:t>
      </w:r>
      <w:r w:rsidR="00B14B08">
        <w:rPr>
          <w:rFonts w:ascii="NewsGotT" w:hAnsi="NewsGotT" w:cs="Arial"/>
          <w:sz w:val="24"/>
          <w:szCs w:val="24"/>
        </w:rPr>
        <w:t xml:space="preserve"> </w:t>
      </w:r>
      <w:r w:rsidR="00034920">
        <w:rPr>
          <w:rFonts w:ascii="NewsGotT" w:hAnsi="NewsGotT" w:cs="Arial"/>
          <w:sz w:val="24"/>
          <w:szCs w:val="24"/>
        </w:rPr>
        <w:t>bei NovoPorta Pr</w:t>
      </w:r>
      <w:r w:rsidR="00AB7C0A">
        <w:rPr>
          <w:rFonts w:ascii="NewsGotT" w:hAnsi="NewsGotT" w:cs="Arial"/>
          <w:sz w:val="24"/>
          <w:szCs w:val="24"/>
        </w:rPr>
        <w:t>e</w:t>
      </w:r>
      <w:r w:rsidR="00034920">
        <w:rPr>
          <w:rFonts w:ascii="NewsGotT" w:hAnsi="NewsGotT" w:cs="Arial"/>
          <w:sz w:val="24"/>
          <w:szCs w:val="24"/>
        </w:rPr>
        <w:t xml:space="preserve">mio </w:t>
      </w:r>
      <w:r w:rsidR="00AB7C0A">
        <w:rPr>
          <w:rFonts w:ascii="NewsGotT" w:hAnsi="NewsGotT" w:cs="Arial"/>
          <w:sz w:val="24"/>
          <w:szCs w:val="24"/>
        </w:rPr>
        <w:t xml:space="preserve">dank </w:t>
      </w:r>
      <w:r w:rsidR="00150F43">
        <w:rPr>
          <w:rFonts w:ascii="NewsGotT" w:hAnsi="NewsGotT" w:cs="Arial"/>
          <w:sz w:val="24"/>
          <w:szCs w:val="24"/>
        </w:rPr>
        <w:t>der</w:t>
      </w:r>
      <w:r w:rsidR="00AB7C0A">
        <w:rPr>
          <w:rFonts w:ascii="NewsGotT" w:hAnsi="NewsGotT" w:cs="Arial"/>
          <w:sz w:val="24"/>
          <w:szCs w:val="24"/>
        </w:rPr>
        <w:t xml:space="preserve"> </w:t>
      </w:r>
      <w:r w:rsidR="004C4643">
        <w:rPr>
          <w:rFonts w:ascii="NewsGotT" w:hAnsi="NewsGotT" w:cs="Arial"/>
          <w:sz w:val="24"/>
          <w:szCs w:val="24"/>
        </w:rPr>
        <w:t xml:space="preserve">wegweisenden und durchdachten </w:t>
      </w:r>
      <w:r w:rsidR="004C4643">
        <w:rPr>
          <w:rFonts w:ascii="NewsGotT" w:hAnsi="NewsGotT" w:cs="Arial"/>
          <w:sz w:val="24"/>
          <w:szCs w:val="24"/>
        </w:rPr>
        <w:lastRenderedPageBreak/>
        <w:t>Konstruktionsmerkmale</w:t>
      </w:r>
      <w:r w:rsidR="00AB7C0A">
        <w:rPr>
          <w:rFonts w:ascii="NewsGotT" w:hAnsi="NewsGotT" w:cs="Arial"/>
          <w:sz w:val="24"/>
          <w:szCs w:val="24"/>
        </w:rPr>
        <w:t xml:space="preserve"> nur </w:t>
      </w:r>
      <w:r w:rsidR="00034920">
        <w:rPr>
          <w:rFonts w:ascii="NewsGotT" w:hAnsi="NewsGotT" w:cs="Arial"/>
          <w:sz w:val="24"/>
          <w:szCs w:val="24"/>
        </w:rPr>
        <w:t xml:space="preserve">die Türblätter </w:t>
      </w:r>
      <w:r w:rsidR="00AB7C0A">
        <w:rPr>
          <w:rFonts w:ascii="NewsGotT" w:hAnsi="NewsGotT" w:cs="Arial"/>
          <w:sz w:val="24"/>
          <w:szCs w:val="24"/>
        </w:rPr>
        <w:t>zu</w:t>
      </w:r>
      <w:r w:rsidR="00B14B08">
        <w:rPr>
          <w:rFonts w:ascii="NewsGotT" w:hAnsi="NewsGotT" w:cs="Arial"/>
          <w:sz w:val="24"/>
          <w:szCs w:val="24"/>
        </w:rPr>
        <w:t xml:space="preserve"> tauschen</w:t>
      </w:r>
      <w:r w:rsidR="00034920">
        <w:rPr>
          <w:rFonts w:ascii="NewsGotT" w:hAnsi="NewsGotT" w:cs="Arial"/>
          <w:sz w:val="24"/>
          <w:szCs w:val="24"/>
        </w:rPr>
        <w:t xml:space="preserve">. </w:t>
      </w:r>
      <w:r w:rsidR="004C4643">
        <w:rPr>
          <w:rFonts w:ascii="NewsGotT" w:hAnsi="NewsGotT" w:cs="Arial"/>
          <w:sz w:val="24"/>
          <w:szCs w:val="24"/>
        </w:rPr>
        <w:t>Eine zula</w:t>
      </w:r>
      <w:r w:rsidR="004C4643">
        <w:rPr>
          <w:rFonts w:ascii="NewsGotT" w:hAnsi="NewsGotT" w:cs="Arial"/>
          <w:sz w:val="24"/>
          <w:szCs w:val="24"/>
        </w:rPr>
        <w:t>s</w:t>
      </w:r>
      <w:r w:rsidR="004C4643">
        <w:rPr>
          <w:rFonts w:ascii="NewsGotT" w:hAnsi="NewsGotT" w:cs="Arial"/>
          <w:sz w:val="24"/>
          <w:szCs w:val="24"/>
        </w:rPr>
        <w:t xml:space="preserve">sungsgerecht hinterfüllte </w:t>
      </w:r>
      <w:r w:rsidR="000B0F79">
        <w:rPr>
          <w:rFonts w:ascii="NewsGotT" w:hAnsi="NewsGotT" w:cs="Arial"/>
          <w:sz w:val="24"/>
          <w:szCs w:val="24"/>
        </w:rPr>
        <w:t>Zarge kann eingebaut bleiben,</w:t>
      </w:r>
      <w:r w:rsidR="004C4643">
        <w:rPr>
          <w:rFonts w:ascii="NewsGotT" w:hAnsi="NewsGotT" w:cs="Arial"/>
          <w:sz w:val="24"/>
          <w:szCs w:val="24"/>
        </w:rPr>
        <w:t xml:space="preserve"> </w:t>
      </w:r>
      <w:r w:rsidR="000B0F79">
        <w:rPr>
          <w:rFonts w:ascii="NewsGotT" w:hAnsi="NewsGotT" w:cs="Arial"/>
          <w:sz w:val="24"/>
          <w:szCs w:val="24"/>
        </w:rPr>
        <w:t>e</w:t>
      </w:r>
      <w:r w:rsidR="004F3D45">
        <w:rPr>
          <w:rFonts w:ascii="NewsGotT" w:hAnsi="NewsGotT" w:cs="Arial"/>
          <w:sz w:val="24"/>
          <w:szCs w:val="24"/>
        </w:rPr>
        <w:t>in</w:t>
      </w:r>
      <w:r w:rsidR="00034920">
        <w:rPr>
          <w:rFonts w:ascii="NewsGotT" w:hAnsi="NewsGotT" w:cs="Arial"/>
          <w:sz w:val="24"/>
          <w:szCs w:val="24"/>
        </w:rPr>
        <w:t xml:space="preserve"> aufwänd</w:t>
      </w:r>
      <w:r w:rsidR="00034920">
        <w:rPr>
          <w:rFonts w:ascii="NewsGotT" w:hAnsi="NewsGotT" w:cs="Arial"/>
          <w:sz w:val="24"/>
          <w:szCs w:val="24"/>
        </w:rPr>
        <w:t>i</w:t>
      </w:r>
      <w:r w:rsidR="00034920">
        <w:rPr>
          <w:rFonts w:ascii="NewsGotT" w:hAnsi="NewsGotT" w:cs="Arial"/>
          <w:sz w:val="24"/>
          <w:szCs w:val="24"/>
        </w:rPr>
        <w:t>ge</w:t>
      </w:r>
      <w:r w:rsidR="00CD150D">
        <w:rPr>
          <w:rFonts w:ascii="NewsGotT" w:hAnsi="NewsGotT" w:cs="Arial"/>
          <w:sz w:val="24"/>
          <w:szCs w:val="24"/>
        </w:rPr>
        <w:t>s</w:t>
      </w:r>
      <w:r w:rsidR="00034920">
        <w:rPr>
          <w:rFonts w:ascii="NewsGotT" w:hAnsi="NewsGotT" w:cs="Arial"/>
          <w:sz w:val="24"/>
          <w:szCs w:val="24"/>
        </w:rPr>
        <w:t xml:space="preserve"> Herausstemmen der Altzargen </w:t>
      </w:r>
      <w:r w:rsidR="00610738">
        <w:rPr>
          <w:rFonts w:ascii="NewsGotT" w:hAnsi="NewsGotT" w:cs="Arial"/>
          <w:sz w:val="24"/>
          <w:szCs w:val="24"/>
        </w:rPr>
        <w:t>damit entfallen.</w:t>
      </w:r>
      <w:r w:rsidR="00034920">
        <w:rPr>
          <w:rFonts w:ascii="NewsGotT" w:hAnsi="NewsGotT" w:cs="Arial"/>
          <w:sz w:val="24"/>
          <w:szCs w:val="24"/>
        </w:rPr>
        <w:t xml:space="preserve"> </w:t>
      </w:r>
    </w:p>
    <w:p w:rsidR="0023243E" w:rsidRDefault="0023243E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</w:p>
    <w:p w:rsidR="00EF7E9C" w:rsidRPr="00EF7E9C" w:rsidRDefault="00A40212" w:rsidP="00AF70DF">
      <w:pPr>
        <w:spacing w:line="312" w:lineRule="auto"/>
        <w:ind w:left="57" w:right="2381"/>
        <w:jc w:val="both"/>
        <w:rPr>
          <w:rFonts w:ascii="NewsGotT" w:hAnsi="NewsGotT" w:cs="Arial"/>
          <w:b/>
          <w:sz w:val="24"/>
          <w:szCs w:val="24"/>
        </w:rPr>
      </w:pPr>
      <w:r>
        <w:rPr>
          <w:rFonts w:ascii="NewsGotT" w:hAnsi="NewsGotT" w:cs="Arial"/>
          <w:b/>
          <w:sz w:val="24"/>
          <w:szCs w:val="24"/>
        </w:rPr>
        <w:t>Hochwertig</w:t>
      </w:r>
      <w:r w:rsidR="00ED4A9C">
        <w:rPr>
          <w:rFonts w:ascii="NewsGotT" w:hAnsi="NewsGotT" w:cs="Arial"/>
          <w:b/>
          <w:sz w:val="24"/>
          <w:szCs w:val="24"/>
        </w:rPr>
        <w:t>,</w:t>
      </w:r>
      <w:r>
        <w:rPr>
          <w:rFonts w:ascii="NewsGotT" w:hAnsi="NewsGotT" w:cs="Arial"/>
          <w:b/>
          <w:sz w:val="24"/>
          <w:szCs w:val="24"/>
        </w:rPr>
        <w:t xml:space="preserve"> attraktiv</w:t>
      </w:r>
      <w:r w:rsidR="00ED4A9C">
        <w:rPr>
          <w:rFonts w:ascii="NewsGotT" w:hAnsi="NewsGotT" w:cs="Arial"/>
          <w:b/>
          <w:sz w:val="24"/>
          <w:szCs w:val="24"/>
        </w:rPr>
        <w:t xml:space="preserve"> und montagefreundlich</w:t>
      </w:r>
    </w:p>
    <w:p w:rsidR="00E252E3" w:rsidRDefault="002B0B51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  <w:r>
        <w:rPr>
          <w:rFonts w:ascii="NewsGotT" w:hAnsi="NewsGotT" w:cs="Arial"/>
          <w:sz w:val="24"/>
          <w:szCs w:val="24"/>
        </w:rPr>
        <w:t xml:space="preserve">NovoPorta Premio ist die neue </w:t>
      </w:r>
      <w:proofErr w:type="spellStart"/>
      <w:r>
        <w:rPr>
          <w:rFonts w:ascii="NewsGotT" w:hAnsi="NewsGotT" w:cs="Arial"/>
          <w:sz w:val="24"/>
          <w:szCs w:val="24"/>
        </w:rPr>
        <w:t>Stahltürengenereration</w:t>
      </w:r>
      <w:proofErr w:type="spellEnd"/>
      <w:r>
        <w:rPr>
          <w:rFonts w:ascii="NewsGotT" w:hAnsi="NewsGotT" w:cs="Arial"/>
          <w:sz w:val="24"/>
          <w:szCs w:val="24"/>
        </w:rPr>
        <w:t xml:space="preserve"> für Europa. Sie wurde sp</w:t>
      </w:r>
      <w:r w:rsidR="00E36DC7">
        <w:rPr>
          <w:rFonts w:ascii="NewsGotT" w:hAnsi="NewsGotT" w:cs="Arial"/>
          <w:sz w:val="24"/>
          <w:szCs w:val="24"/>
        </w:rPr>
        <w:t xml:space="preserve">eziell für diesen Markt entwickelt und erfüllt bereits heute alle Kriterien der kommenden EN 16034 bzw. der zukünftigen CE-Kennzeichnung. </w:t>
      </w:r>
      <w:r w:rsidR="00ED5EB1">
        <w:rPr>
          <w:rFonts w:ascii="NewsGotT" w:hAnsi="NewsGotT" w:cs="Arial"/>
          <w:sz w:val="24"/>
          <w:szCs w:val="24"/>
        </w:rPr>
        <w:t xml:space="preserve"> Dank ihrer großen Vielfalt an optischen, konstrukt</w:t>
      </w:r>
      <w:r w:rsidR="00ED5EB1">
        <w:rPr>
          <w:rFonts w:ascii="NewsGotT" w:hAnsi="NewsGotT" w:cs="Arial"/>
          <w:sz w:val="24"/>
          <w:szCs w:val="24"/>
        </w:rPr>
        <w:t>i</w:t>
      </w:r>
      <w:r w:rsidR="00ED5EB1">
        <w:rPr>
          <w:rFonts w:ascii="NewsGotT" w:hAnsi="NewsGotT" w:cs="Arial"/>
          <w:sz w:val="24"/>
          <w:szCs w:val="24"/>
        </w:rPr>
        <w:t>ven und Montage</w:t>
      </w:r>
      <w:r w:rsidR="00CD150D">
        <w:rPr>
          <w:rFonts w:ascii="NewsGotT" w:hAnsi="NewsGotT" w:cs="Arial"/>
          <w:sz w:val="24"/>
          <w:szCs w:val="24"/>
        </w:rPr>
        <w:t>-V</w:t>
      </w:r>
      <w:r w:rsidR="00ED5EB1">
        <w:rPr>
          <w:rFonts w:ascii="NewsGotT" w:hAnsi="NewsGotT" w:cs="Arial"/>
          <w:sz w:val="24"/>
          <w:szCs w:val="24"/>
        </w:rPr>
        <w:t>orteilen eignet sich d</w:t>
      </w:r>
      <w:r w:rsidR="00E36DC7">
        <w:rPr>
          <w:rFonts w:ascii="NewsGotT" w:hAnsi="NewsGotT" w:cs="Arial"/>
          <w:sz w:val="24"/>
          <w:szCs w:val="24"/>
        </w:rPr>
        <w:t xml:space="preserve">iese universelle Stahltür </w:t>
      </w:r>
      <w:r w:rsidR="00ED5EB1">
        <w:rPr>
          <w:rFonts w:ascii="NewsGotT" w:hAnsi="NewsGotT" w:cs="Arial"/>
          <w:sz w:val="24"/>
          <w:szCs w:val="24"/>
        </w:rPr>
        <w:t xml:space="preserve">für fast alle Anforderungen. </w:t>
      </w:r>
      <w:r w:rsidR="00610738">
        <w:rPr>
          <w:rFonts w:ascii="NewsGotT" w:hAnsi="NewsGotT" w:cs="Arial"/>
          <w:sz w:val="24"/>
          <w:szCs w:val="24"/>
        </w:rPr>
        <w:t>Vom schnellen</w:t>
      </w:r>
      <w:r w:rsidR="0023444B">
        <w:rPr>
          <w:rFonts w:ascii="NewsGotT" w:hAnsi="NewsGotT" w:cs="Arial"/>
          <w:sz w:val="24"/>
          <w:szCs w:val="24"/>
        </w:rPr>
        <w:t>, bequemen</w:t>
      </w:r>
      <w:r w:rsidR="00610738">
        <w:rPr>
          <w:rFonts w:ascii="NewsGotT" w:hAnsi="NewsGotT" w:cs="Arial"/>
          <w:sz w:val="24"/>
          <w:szCs w:val="24"/>
        </w:rPr>
        <w:t xml:space="preserve"> Einbau bis zur </w:t>
      </w:r>
      <w:r w:rsidR="00E252E3">
        <w:rPr>
          <w:rFonts w:ascii="NewsGotT" w:hAnsi="NewsGotT" w:cs="Arial"/>
          <w:sz w:val="24"/>
          <w:szCs w:val="24"/>
        </w:rPr>
        <w:t xml:space="preserve">variantenreichen </w:t>
      </w:r>
      <w:proofErr w:type="spellStart"/>
      <w:r w:rsidR="00E252E3">
        <w:rPr>
          <w:rFonts w:ascii="NewsGotT" w:hAnsi="NewsGotT" w:cs="Arial"/>
          <w:sz w:val="24"/>
          <w:szCs w:val="24"/>
        </w:rPr>
        <w:t>Hinterfüllung</w:t>
      </w:r>
      <w:proofErr w:type="spellEnd"/>
      <w:r w:rsidR="00E252E3">
        <w:rPr>
          <w:rFonts w:ascii="NewsGotT" w:hAnsi="NewsGotT" w:cs="Arial"/>
          <w:sz w:val="24"/>
          <w:szCs w:val="24"/>
        </w:rPr>
        <w:t xml:space="preserve">. </w:t>
      </w:r>
      <w:r w:rsidR="001C55B8">
        <w:rPr>
          <w:rFonts w:ascii="NewsGotT" w:hAnsi="NewsGotT" w:cs="Arial"/>
          <w:sz w:val="24"/>
          <w:szCs w:val="24"/>
        </w:rPr>
        <w:t>S</w:t>
      </w:r>
      <w:r w:rsidR="00E252E3">
        <w:rPr>
          <w:rFonts w:ascii="NewsGotT" w:hAnsi="NewsGotT" w:cs="Arial"/>
          <w:sz w:val="24"/>
          <w:szCs w:val="24"/>
        </w:rPr>
        <w:t>elbst beschusssichere Variante</w:t>
      </w:r>
      <w:r w:rsidR="001C55B8">
        <w:rPr>
          <w:rFonts w:ascii="NewsGotT" w:hAnsi="NewsGotT" w:cs="Arial"/>
          <w:sz w:val="24"/>
          <w:szCs w:val="24"/>
        </w:rPr>
        <w:t>n sind möglich</w:t>
      </w:r>
      <w:r w:rsidR="00E252E3">
        <w:rPr>
          <w:rFonts w:ascii="NewsGotT" w:hAnsi="NewsGotT" w:cs="Arial"/>
          <w:sz w:val="24"/>
          <w:szCs w:val="24"/>
        </w:rPr>
        <w:t xml:space="preserve">. </w:t>
      </w:r>
      <w:r w:rsidR="00AD68C6">
        <w:rPr>
          <w:rFonts w:ascii="NewsGotT" w:hAnsi="NewsGotT" w:cs="Arial"/>
          <w:sz w:val="24"/>
          <w:szCs w:val="24"/>
        </w:rPr>
        <w:t>Je nach Bedarf verfügbar</w:t>
      </w:r>
      <w:r w:rsidR="00ED5EB1">
        <w:rPr>
          <w:rFonts w:ascii="NewsGotT" w:hAnsi="NewsGotT" w:cs="Arial"/>
          <w:sz w:val="24"/>
          <w:szCs w:val="24"/>
        </w:rPr>
        <w:t xml:space="preserve"> </w:t>
      </w:r>
      <w:r w:rsidR="00E252E3">
        <w:rPr>
          <w:rFonts w:ascii="NewsGotT" w:hAnsi="NewsGotT" w:cs="Arial"/>
          <w:sz w:val="24"/>
          <w:szCs w:val="24"/>
        </w:rPr>
        <w:t>in allen gängigen Größe</w:t>
      </w:r>
      <w:r w:rsidR="00E612AC">
        <w:rPr>
          <w:rFonts w:ascii="NewsGotT" w:hAnsi="NewsGotT" w:cs="Arial"/>
          <w:sz w:val="24"/>
          <w:szCs w:val="24"/>
        </w:rPr>
        <w:t>n</w:t>
      </w:r>
      <w:r w:rsidR="004C4643">
        <w:rPr>
          <w:rFonts w:ascii="NewsGotT" w:hAnsi="NewsGotT" w:cs="Arial"/>
          <w:sz w:val="24"/>
          <w:szCs w:val="24"/>
        </w:rPr>
        <w:t xml:space="preserve"> von der kleinen Wandklappe ab </w:t>
      </w:r>
      <w:r w:rsidR="00E252E3">
        <w:rPr>
          <w:rFonts w:ascii="NewsGotT" w:hAnsi="NewsGotT" w:cs="Arial"/>
          <w:sz w:val="24"/>
          <w:szCs w:val="24"/>
        </w:rPr>
        <w:t>500 x 700</w:t>
      </w:r>
      <w:r w:rsidR="00E612AC">
        <w:rPr>
          <w:rFonts w:ascii="NewsGotT" w:hAnsi="NewsGotT" w:cs="Arial"/>
          <w:sz w:val="24"/>
          <w:szCs w:val="24"/>
        </w:rPr>
        <w:t xml:space="preserve"> </w:t>
      </w:r>
      <w:r w:rsidR="00E252E3">
        <w:rPr>
          <w:rFonts w:ascii="NewsGotT" w:hAnsi="NewsGotT" w:cs="Arial"/>
          <w:sz w:val="24"/>
          <w:szCs w:val="24"/>
        </w:rPr>
        <w:t>mm bis zur zweiflügeligen Tür mit 2500 x 2500 mm</w:t>
      </w:r>
      <w:r w:rsidR="00AD68C6">
        <w:rPr>
          <w:rFonts w:ascii="NewsGotT" w:hAnsi="NewsGotT" w:cs="Arial"/>
          <w:sz w:val="24"/>
          <w:szCs w:val="24"/>
        </w:rPr>
        <w:t>.</w:t>
      </w:r>
      <w:r w:rsidR="00F2465D">
        <w:rPr>
          <w:rFonts w:ascii="NewsGotT" w:hAnsi="NewsGotT" w:cs="Arial"/>
          <w:sz w:val="24"/>
          <w:szCs w:val="24"/>
        </w:rPr>
        <w:t xml:space="preserve"> </w:t>
      </w:r>
    </w:p>
    <w:p w:rsidR="00AD68C6" w:rsidRDefault="00AD68C6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</w:p>
    <w:p w:rsidR="005E4391" w:rsidRDefault="00E1131C" w:rsidP="00F2465D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  <w:r>
        <w:rPr>
          <w:rFonts w:ascii="NewsGotT" w:hAnsi="NewsGotT" w:cs="Arial"/>
          <w:sz w:val="24"/>
          <w:szCs w:val="24"/>
        </w:rPr>
        <w:t>Mit ihrem 64 mm starken und fühlbar steifen Türblatt ist die neue T</w:t>
      </w:r>
      <w:r>
        <w:rPr>
          <w:rFonts w:ascii="NewsGotT" w:hAnsi="NewsGotT" w:cs="Arial"/>
          <w:sz w:val="24"/>
          <w:szCs w:val="24"/>
        </w:rPr>
        <w:t>ü</w:t>
      </w:r>
      <w:r>
        <w:rPr>
          <w:rFonts w:ascii="NewsGotT" w:hAnsi="NewsGotT" w:cs="Arial"/>
          <w:sz w:val="24"/>
          <w:szCs w:val="24"/>
        </w:rPr>
        <w:t>rengeneration</w:t>
      </w:r>
      <w:r w:rsidR="00C01028">
        <w:rPr>
          <w:rFonts w:ascii="NewsGotT" w:hAnsi="NewsGotT" w:cs="Arial"/>
          <w:sz w:val="24"/>
          <w:szCs w:val="24"/>
        </w:rPr>
        <w:t xml:space="preserve"> auch dank einer </w:t>
      </w:r>
      <w:r w:rsidR="00FB40DF">
        <w:rPr>
          <w:rFonts w:ascii="NewsGotT" w:hAnsi="NewsGotT" w:cs="Arial"/>
          <w:sz w:val="24"/>
          <w:szCs w:val="24"/>
        </w:rPr>
        <w:t xml:space="preserve">speziell entwickelten, </w:t>
      </w:r>
      <w:r w:rsidR="00C01028">
        <w:rPr>
          <w:rFonts w:ascii="NewsGotT" w:hAnsi="NewsGotT" w:cs="Arial"/>
          <w:sz w:val="24"/>
          <w:szCs w:val="24"/>
        </w:rPr>
        <w:t>innovativ gekle</w:t>
      </w:r>
      <w:r w:rsidR="00C01028">
        <w:rPr>
          <w:rFonts w:ascii="NewsGotT" w:hAnsi="NewsGotT" w:cs="Arial"/>
          <w:sz w:val="24"/>
          <w:szCs w:val="24"/>
        </w:rPr>
        <w:t>b</w:t>
      </w:r>
      <w:r w:rsidR="00C01028">
        <w:rPr>
          <w:rFonts w:ascii="NewsGotT" w:hAnsi="NewsGotT" w:cs="Arial"/>
          <w:sz w:val="24"/>
          <w:szCs w:val="24"/>
        </w:rPr>
        <w:t>ten</w:t>
      </w:r>
      <w:r>
        <w:rPr>
          <w:rFonts w:ascii="NewsGotT" w:hAnsi="NewsGotT" w:cs="Arial"/>
          <w:sz w:val="24"/>
          <w:szCs w:val="24"/>
        </w:rPr>
        <w:t xml:space="preserve"> </w:t>
      </w:r>
      <w:r w:rsidR="00C01028">
        <w:rPr>
          <w:rFonts w:ascii="NewsGotT" w:hAnsi="NewsGotT" w:cs="Arial"/>
          <w:sz w:val="24"/>
          <w:szCs w:val="24"/>
        </w:rPr>
        <w:t>Kasten-Deckel-Verbindung</w:t>
      </w:r>
      <w:r>
        <w:rPr>
          <w:rFonts w:ascii="NewsGotT" w:hAnsi="NewsGotT" w:cs="Arial"/>
          <w:sz w:val="24"/>
          <w:szCs w:val="24"/>
        </w:rPr>
        <w:t xml:space="preserve"> äußerst stabil. Durch </w:t>
      </w:r>
      <w:r w:rsidR="00E612AC">
        <w:rPr>
          <w:rFonts w:ascii="NewsGotT" w:hAnsi="NewsGotT" w:cs="Arial"/>
          <w:sz w:val="24"/>
          <w:szCs w:val="24"/>
        </w:rPr>
        <w:t>i</w:t>
      </w:r>
      <w:r>
        <w:rPr>
          <w:rFonts w:ascii="NewsGotT" w:hAnsi="NewsGotT" w:cs="Arial"/>
          <w:sz w:val="24"/>
          <w:szCs w:val="24"/>
        </w:rPr>
        <w:t xml:space="preserve">hr modernes Design und den konsequent bis zur T90-Variante ausgeführten </w:t>
      </w:r>
      <w:proofErr w:type="spellStart"/>
      <w:r>
        <w:rPr>
          <w:rFonts w:ascii="NewsGotT" w:hAnsi="NewsGotT" w:cs="Arial"/>
          <w:sz w:val="24"/>
          <w:szCs w:val="24"/>
        </w:rPr>
        <w:t>Dic</w:t>
      </w:r>
      <w:r>
        <w:rPr>
          <w:rFonts w:ascii="NewsGotT" w:hAnsi="NewsGotT" w:cs="Arial"/>
          <w:sz w:val="24"/>
          <w:szCs w:val="24"/>
        </w:rPr>
        <w:t>k</w:t>
      </w:r>
      <w:r>
        <w:rPr>
          <w:rFonts w:ascii="NewsGotT" w:hAnsi="NewsGotT" w:cs="Arial"/>
          <w:sz w:val="24"/>
          <w:szCs w:val="24"/>
        </w:rPr>
        <w:t>falz</w:t>
      </w:r>
      <w:proofErr w:type="spellEnd"/>
      <w:r>
        <w:rPr>
          <w:rFonts w:ascii="NewsGotT" w:hAnsi="NewsGotT" w:cs="Arial"/>
          <w:sz w:val="24"/>
          <w:szCs w:val="24"/>
        </w:rPr>
        <w:t xml:space="preserve"> </w:t>
      </w:r>
      <w:r w:rsidRPr="00E1131C">
        <w:rPr>
          <w:rFonts w:ascii="NewsGotT" w:hAnsi="NewsGotT" w:cs="Arial"/>
          <w:sz w:val="24"/>
          <w:szCs w:val="24"/>
        </w:rPr>
        <w:t>wirkt</w:t>
      </w:r>
      <w:r>
        <w:rPr>
          <w:rFonts w:ascii="NewsGotT" w:hAnsi="NewsGotT" w:cs="Arial"/>
          <w:sz w:val="24"/>
          <w:szCs w:val="24"/>
        </w:rPr>
        <w:t xml:space="preserve"> </w:t>
      </w:r>
      <w:r w:rsidR="00AD68C6">
        <w:rPr>
          <w:rFonts w:ascii="NewsGotT" w:hAnsi="NewsGotT" w:cs="Arial"/>
          <w:sz w:val="24"/>
          <w:szCs w:val="24"/>
        </w:rPr>
        <w:t>sie</w:t>
      </w:r>
      <w:r>
        <w:rPr>
          <w:rFonts w:ascii="NewsGotT" w:hAnsi="NewsGotT" w:cs="Arial"/>
          <w:sz w:val="24"/>
          <w:szCs w:val="24"/>
        </w:rPr>
        <w:t xml:space="preserve"> </w:t>
      </w:r>
      <w:r w:rsidR="00C01028">
        <w:rPr>
          <w:rFonts w:ascii="NewsGotT" w:hAnsi="NewsGotT" w:cs="Arial"/>
          <w:sz w:val="24"/>
          <w:szCs w:val="24"/>
        </w:rPr>
        <w:t>zugleich</w:t>
      </w:r>
      <w:r w:rsidR="00AD68C6">
        <w:rPr>
          <w:rFonts w:ascii="NewsGotT" w:hAnsi="NewsGotT" w:cs="Arial"/>
          <w:sz w:val="24"/>
          <w:szCs w:val="24"/>
        </w:rPr>
        <w:t xml:space="preserve"> besonders </w:t>
      </w:r>
      <w:r w:rsidR="00242C8D">
        <w:rPr>
          <w:rFonts w:ascii="NewsGotT" w:hAnsi="NewsGotT" w:cs="Arial"/>
          <w:sz w:val="24"/>
          <w:szCs w:val="24"/>
        </w:rPr>
        <w:t>hochwertig</w:t>
      </w:r>
      <w:r w:rsidR="00CD150D">
        <w:rPr>
          <w:rFonts w:ascii="NewsGotT" w:hAnsi="NewsGotT" w:cs="Arial"/>
          <w:sz w:val="24"/>
          <w:szCs w:val="24"/>
        </w:rPr>
        <w:t>.</w:t>
      </w:r>
      <w:r w:rsidR="00547FC8">
        <w:rPr>
          <w:rFonts w:ascii="NewsGotT" w:hAnsi="NewsGotT" w:cs="Arial"/>
          <w:sz w:val="24"/>
          <w:szCs w:val="24"/>
        </w:rPr>
        <w:t xml:space="preserve"> </w:t>
      </w:r>
      <w:r w:rsidR="002B575C">
        <w:rPr>
          <w:rFonts w:ascii="NewsGotT" w:hAnsi="NewsGotT" w:cs="Arial"/>
          <w:sz w:val="24"/>
          <w:szCs w:val="24"/>
        </w:rPr>
        <w:t>A</w:t>
      </w:r>
      <w:r w:rsidR="003E6C7C">
        <w:rPr>
          <w:rFonts w:ascii="NewsGotT" w:hAnsi="NewsGotT" w:cs="Arial"/>
          <w:sz w:val="24"/>
          <w:szCs w:val="24"/>
        </w:rPr>
        <w:t xml:space="preserve">uch </w:t>
      </w:r>
      <w:r w:rsidR="00242C8D">
        <w:rPr>
          <w:rFonts w:ascii="NewsGotT" w:hAnsi="NewsGotT" w:cs="Arial"/>
          <w:sz w:val="24"/>
          <w:szCs w:val="24"/>
        </w:rPr>
        <w:t>k</w:t>
      </w:r>
      <w:r w:rsidR="003E6C7C">
        <w:rPr>
          <w:rFonts w:ascii="NewsGotT" w:hAnsi="NewsGotT" w:cs="Arial"/>
          <w:sz w:val="24"/>
          <w:szCs w:val="24"/>
        </w:rPr>
        <w:t xml:space="preserve">reativ </w:t>
      </w:r>
      <w:r w:rsidR="00242C8D">
        <w:rPr>
          <w:rFonts w:ascii="NewsGotT" w:hAnsi="NewsGotT" w:cs="Arial"/>
          <w:sz w:val="24"/>
          <w:szCs w:val="24"/>
        </w:rPr>
        <w:t>lässt</w:t>
      </w:r>
      <w:r w:rsidR="003E6C7C">
        <w:rPr>
          <w:rFonts w:ascii="NewsGotT" w:hAnsi="NewsGotT" w:cs="Arial"/>
          <w:sz w:val="24"/>
          <w:szCs w:val="24"/>
        </w:rPr>
        <w:t xml:space="preserve"> Premio viel Raum für </w:t>
      </w:r>
      <w:r w:rsidR="00242C8D">
        <w:rPr>
          <w:rFonts w:ascii="NewsGotT" w:hAnsi="NewsGotT" w:cs="Arial"/>
          <w:sz w:val="24"/>
          <w:szCs w:val="24"/>
        </w:rPr>
        <w:t>eine</w:t>
      </w:r>
      <w:r w:rsidR="003E6C7C">
        <w:rPr>
          <w:rFonts w:ascii="NewsGotT" w:hAnsi="NewsGotT" w:cs="Arial"/>
          <w:sz w:val="24"/>
          <w:szCs w:val="24"/>
        </w:rPr>
        <w:t xml:space="preserve"> individuelle</w:t>
      </w:r>
      <w:r w:rsidR="000D5675">
        <w:rPr>
          <w:rFonts w:ascii="NewsGotT" w:hAnsi="NewsGotT" w:cs="Arial"/>
          <w:sz w:val="24"/>
          <w:szCs w:val="24"/>
        </w:rPr>
        <w:t>, akzentsetzende</w:t>
      </w:r>
      <w:r w:rsidR="003E6C7C">
        <w:rPr>
          <w:rFonts w:ascii="NewsGotT" w:hAnsi="NewsGotT" w:cs="Arial"/>
          <w:sz w:val="24"/>
          <w:szCs w:val="24"/>
        </w:rPr>
        <w:t xml:space="preserve"> </w:t>
      </w:r>
      <w:proofErr w:type="spellStart"/>
      <w:r w:rsidR="003E6C7C">
        <w:rPr>
          <w:rFonts w:ascii="NewsGotT" w:hAnsi="NewsGotT" w:cs="Arial"/>
          <w:sz w:val="24"/>
          <w:szCs w:val="24"/>
        </w:rPr>
        <w:t>Interieurg</w:t>
      </w:r>
      <w:r w:rsidR="003E6C7C">
        <w:rPr>
          <w:rFonts w:ascii="NewsGotT" w:hAnsi="NewsGotT" w:cs="Arial"/>
          <w:sz w:val="24"/>
          <w:szCs w:val="24"/>
        </w:rPr>
        <w:t>e</w:t>
      </w:r>
      <w:r w:rsidR="003E6C7C">
        <w:rPr>
          <w:rFonts w:ascii="NewsGotT" w:hAnsi="NewsGotT" w:cs="Arial"/>
          <w:sz w:val="24"/>
          <w:szCs w:val="24"/>
        </w:rPr>
        <w:t>staltung</w:t>
      </w:r>
      <w:proofErr w:type="spellEnd"/>
      <w:r w:rsidR="003E6C7C">
        <w:rPr>
          <w:rFonts w:ascii="NewsGotT" w:hAnsi="NewsGotT" w:cs="Arial"/>
          <w:sz w:val="24"/>
          <w:szCs w:val="24"/>
        </w:rPr>
        <w:t xml:space="preserve">. Mit ihrer </w:t>
      </w:r>
      <w:r w:rsidR="002B575C">
        <w:rPr>
          <w:rFonts w:ascii="NewsGotT" w:hAnsi="NewsGotT" w:cs="Arial"/>
          <w:sz w:val="24"/>
          <w:szCs w:val="24"/>
        </w:rPr>
        <w:t xml:space="preserve">schönen, </w:t>
      </w:r>
      <w:r w:rsidR="003E6C7C">
        <w:rPr>
          <w:rFonts w:ascii="NewsGotT" w:hAnsi="NewsGotT" w:cs="Arial"/>
          <w:sz w:val="24"/>
          <w:szCs w:val="24"/>
        </w:rPr>
        <w:t xml:space="preserve">verkehrsweißen </w:t>
      </w:r>
      <w:r w:rsidR="002012AE">
        <w:rPr>
          <w:rFonts w:ascii="NewsGotT" w:hAnsi="NewsGotT" w:cs="Arial"/>
          <w:sz w:val="24"/>
          <w:szCs w:val="24"/>
        </w:rPr>
        <w:t>Standard-</w:t>
      </w:r>
      <w:r w:rsidR="003E6C7C">
        <w:rPr>
          <w:rFonts w:ascii="NewsGotT" w:hAnsi="NewsGotT" w:cs="Arial"/>
          <w:sz w:val="24"/>
          <w:szCs w:val="24"/>
        </w:rPr>
        <w:t xml:space="preserve">Pulverbeschichtung, einer breiten Palette an </w:t>
      </w:r>
      <w:r w:rsidR="002B575C">
        <w:rPr>
          <w:rFonts w:ascii="NewsGotT" w:hAnsi="NewsGotT" w:cs="Arial"/>
          <w:sz w:val="24"/>
          <w:szCs w:val="24"/>
        </w:rPr>
        <w:t xml:space="preserve">zusätzlich </w:t>
      </w:r>
      <w:r w:rsidR="003E6C7C">
        <w:rPr>
          <w:rFonts w:ascii="NewsGotT" w:hAnsi="NewsGotT" w:cs="Arial"/>
          <w:sz w:val="24"/>
          <w:szCs w:val="24"/>
        </w:rPr>
        <w:t xml:space="preserve">verfügbaren </w:t>
      </w:r>
      <w:r w:rsidR="002012AE">
        <w:rPr>
          <w:rFonts w:ascii="NewsGotT" w:hAnsi="NewsGotT" w:cs="Arial"/>
          <w:sz w:val="24"/>
          <w:szCs w:val="24"/>
        </w:rPr>
        <w:t>RAL-</w:t>
      </w:r>
      <w:r w:rsidR="00C04C2F">
        <w:rPr>
          <w:rFonts w:ascii="NewsGotT" w:hAnsi="NewsGotT" w:cs="Arial"/>
          <w:sz w:val="24"/>
          <w:szCs w:val="24"/>
        </w:rPr>
        <w:t>Wunschf</w:t>
      </w:r>
      <w:r w:rsidR="003E6C7C">
        <w:rPr>
          <w:rFonts w:ascii="NewsGotT" w:hAnsi="NewsGotT" w:cs="Arial"/>
          <w:sz w:val="24"/>
          <w:szCs w:val="24"/>
        </w:rPr>
        <w:t xml:space="preserve">arben </w:t>
      </w:r>
      <w:r w:rsidR="0045730D">
        <w:rPr>
          <w:rFonts w:ascii="NewsGotT" w:hAnsi="NewsGotT" w:cs="Arial"/>
          <w:sz w:val="24"/>
          <w:szCs w:val="24"/>
        </w:rPr>
        <w:t xml:space="preserve">bis hin zu ganz individuellen </w:t>
      </w:r>
      <w:proofErr w:type="spellStart"/>
      <w:r w:rsidR="0045730D">
        <w:rPr>
          <w:rFonts w:ascii="NewsGotT" w:hAnsi="NewsGotT" w:cs="Arial"/>
          <w:sz w:val="24"/>
          <w:szCs w:val="24"/>
        </w:rPr>
        <w:t>Folierungen</w:t>
      </w:r>
      <w:proofErr w:type="spellEnd"/>
      <w:r w:rsidR="00E612AC">
        <w:rPr>
          <w:rFonts w:ascii="NewsGotT" w:hAnsi="NewsGotT" w:cs="Arial"/>
          <w:sz w:val="24"/>
          <w:szCs w:val="24"/>
        </w:rPr>
        <w:t xml:space="preserve"> oder auch Designs in Bi-Color</w:t>
      </w:r>
      <w:r w:rsidR="0045730D">
        <w:rPr>
          <w:rFonts w:ascii="NewsGotT" w:hAnsi="NewsGotT" w:cs="Arial"/>
          <w:sz w:val="24"/>
          <w:szCs w:val="24"/>
        </w:rPr>
        <w:t xml:space="preserve"> </w:t>
      </w:r>
      <w:r w:rsidR="00A56903">
        <w:rPr>
          <w:rFonts w:ascii="NewsGotT" w:hAnsi="NewsGotT" w:cs="Arial"/>
          <w:sz w:val="24"/>
          <w:szCs w:val="24"/>
        </w:rPr>
        <w:t xml:space="preserve">wird </w:t>
      </w:r>
      <w:r w:rsidR="00C04C2F">
        <w:rPr>
          <w:rFonts w:ascii="NewsGotT" w:hAnsi="NewsGotT" w:cs="Arial"/>
          <w:sz w:val="24"/>
          <w:szCs w:val="24"/>
        </w:rPr>
        <w:t>die Tür</w:t>
      </w:r>
      <w:r w:rsidR="00A56903">
        <w:rPr>
          <w:rFonts w:ascii="NewsGotT" w:hAnsi="NewsGotT" w:cs="Arial"/>
          <w:sz w:val="24"/>
          <w:szCs w:val="24"/>
        </w:rPr>
        <w:t xml:space="preserve"> </w:t>
      </w:r>
      <w:r w:rsidR="00242C8D">
        <w:rPr>
          <w:rFonts w:ascii="NewsGotT" w:hAnsi="NewsGotT" w:cs="Arial"/>
          <w:sz w:val="24"/>
          <w:szCs w:val="24"/>
        </w:rPr>
        <w:t xml:space="preserve">selbst </w:t>
      </w:r>
      <w:r w:rsidR="00A56903">
        <w:rPr>
          <w:rFonts w:ascii="NewsGotT" w:hAnsi="NewsGotT" w:cs="Arial"/>
          <w:sz w:val="24"/>
          <w:szCs w:val="24"/>
        </w:rPr>
        <w:t>zum attraktiven Blic</w:t>
      </w:r>
      <w:r w:rsidR="00A56903">
        <w:rPr>
          <w:rFonts w:ascii="NewsGotT" w:hAnsi="NewsGotT" w:cs="Arial"/>
          <w:sz w:val="24"/>
          <w:szCs w:val="24"/>
        </w:rPr>
        <w:t>k</w:t>
      </w:r>
      <w:r w:rsidR="00A56903">
        <w:rPr>
          <w:rFonts w:ascii="NewsGotT" w:hAnsi="NewsGotT" w:cs="Arial"/>
          <w:sz w:val="24"/>
          <w:szCs w:val="24"/>
        </w:rPr>
        <w:t xml:space="preserve">fang. </w:t>
      </w:r>
      <w:r w:rsidR="002B575C">
        <w:rPr>
          <w:rFonts w:ascii="NewsGotT" w:hAnsi="NewsGotT" w:cs="Arial"/>
          <w:sz w:val="24"/>
          <w:szCs w:val="24"/>
        </w:rPr>
        <w:t xml:space="preserve">Das prädestiniert NovoPorta Premio ideal für den Einsatz </w:t>
      </w:r>
      <w:r w:rsidR="003D6167">
        <w:rPr>
          <w:rFonts w:ascii="NewsGotT" w:hAnsi="NewsGotT" w:cs="Arial"/>
          <w:sz w:val="24"/>
          <w:szCs w:val="24"/>
        </w:rPr>
        <w:t>auch</w:t>
      </w:r>
      <w:r w:rsidR="002B575C">
        <w:rPr>
          <w:rFonts w:ascii="NewsGotT" w:hAnsi="NewsGotT" w:cs="Arial"/>
          <w:sz w:val="24"/>
          <w:szCs w:val="24"/>
        </w:rPr>
        <w:t xml:space="preserve"> im anspruchsvollen Büroumfeld. </w:t>
      </w:r>
    </w:p>
    <w:p w:rsidR="005E4391" w:rsidRDefault="005E4391" w:rsidP="00F2465D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</w:p>
    <w:p w:rsidR="00F2465D" w:rsidRDefault="00F2465D" w:rsidP="00F2465D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  <w:r>
        <w:rPr>
          <w:rFonts w:ascii="NewsGotT" w:hAnsi="NewsGotT" w:cs="Arial"/>
          <w:sz w:val="24"/>
          <w:szCs w:val="24"/>
        </w:rPr>
        <w:t>Schlankes Objekt-, robustes Standard- oder fein justierbare</w:t>
      </w:r>
      <w:r w:rsidR="002012AE">
        <w:rPr>
          <w:rFonts w:ascii="NewsGotT" w:hAnsi="NewsGotT" w:cs="Arial"/>
          <w:sz w:val="24"/>
          <w:szCs w:val="24"/>
        </w:rPr>
        <w:t xml:space="preserve"> 3-D-Bä</w:t>
      </w:r>
      <w:r>
        <w:rPr>
          <w:rFonts w:ascii="NewsGotT" w:hAnsi="NewsGotT" w:cs="Arial"/>
          <w:sz w:val="24"/>
          <w:szCs w:val="24"/>
        </w:rPr>
        <w:t>nd</w:t>
      </w:r>
      <w:r w:rsidR="002012AE">
        <w:rPr>
          <w:rFonts w:ascii="NewsGotT" w:hAnsi="NewsGotT" w:cs="Arial"/>
          <w:sz w:val="24"/>
          <w:szCs w:val="24"/>
        </w:rPr>
        <w:t>er</w:t>
      </w:r>
      <w:r>
        <w:rPr>
          <w:rFonts w:ascii="NewsGotT" w:hAnsi="NewsGotT" w:cs="Arial"/>
          <w:sz w:val="24"/>
          <w:szCs w:val="24"/>
        </w:rPr>
        <w:t>, wahlweise in Stahl oder Edelstahl</w:t>
      </w:r>
      <w:r w:rsidR="00657AE5">
        <w:rPr>
          <w:rFonts w:ascii="NewsGotT" w:hAnsi="NewsGotT" w:cs="Arial"/>
          <w:sz w:val="24"/>
          <w:szCs w:val="24"/>
        </w:rPr>
        <w:t xml:space="preserve">, </w:t>
      </w:r>
      <w:r w:rsidR="00EE019D">
        <w:rPr>
          <w:rFonts w:ascii="NewsGotT" w:hAnsi="NewsGotT" w:cs="Arial"/>
          <w:sz w:val="24"/>
          <w:szCs w:val="24"/>
        </w:rPr>
        <w:t xml:space="preserve">erhöhen </w:t>
      </w:r>
      <w:r w:rsidR="002012AE">
        <w:rPr>
          <w:rFonts w:ascii="NewsGotT" w:hAnsi="NewsGotT" w:cs="Arial"/>
          <w:sz w:val="24"/>
          <w:szCs w:val="24"/>
        </w:rPr>
        <w:t>gleich 5 lieferbare Bandvarianten</w:t>
      </w:r>
      <w:r w:rsidR="00EE019D">
        <w:rPr>
          <w:rFonts w:ascii="NewsGotT" w:hAnsi="NewsGotT" w:cs="Arial"/>
          <w:sz w:val="24"/>
          <w:szCs w:val="24"/>
        </w:rPr>
        <w:t xml:space="preserve"> den </w:t>
      </w:r>
      <w:r w:rsidR="00C04C2F">
        <w:rPr>
          <w:rFonts w:ascii="NewsGotT" w:hAnsi="NewsGotT" w:cs="Arial"/>
          <w:sz w:val="24"/>
          <w:szCs w:val="24"/>
        </w:rPr>
        <w:t xml:space="preserve">kreativen </w:t>
      </w:r>
      <w:r w:rsidR="00EE019D">
        <w:rPr>
          <w:rFonts w:ascii="NewsGotT" w:hAnsi="NewsGotT" w:cs="Arial"/>
          <w:sz w:val="24"/>
          <w:szCs w:val="24"/>
        </w:rPr>
        <w:t>Gestaltungsspielraum</w:t>
      </w:r>
      <w:r w:rsidR="00242C8D">
        <w:rPr>
          <w:rFonts w:ascii="NewsGotT" w:hAnsi="NewsGotT" w:cs="Arial"/>
          <w:sz w:val="24"/>
          <w:szCs w:val="24"/>
        </w:rPr>
        <w:t>.</w:t>
      </w:r>
      <w:r>
        <w:rPr>
          <w:rFonts w:ascii="NewsGotT" w:hAnsi="NewsGotT" w:cs="Arial"/>
          <w:sz w:val="24"/>
          <w:szCs w:val="24"/>
        </w:rPr>
        <w:t xml:space="preserve"> </w:t>
      </w:r>
      <w:r w:rsidRPr="00547FC8">
        <w:rPr>
          <w:rFonts w:ascii="NewsGotT" w:hAnsi="NewsGotT" w:cs="Arial"/>
          <w:sz w:val="24"/>
          <w:szCs w:val="24"/>
        </w:rPr>
        <w:t xml:space="preserve">Gut </w:t>
      </w:r>
      <w:r w:rsidR="00547FC8" w:rsidRPr="00547FC8">
        <w:rPr>
          <w:rFonts w:ascii="NewsGotT" w:hAnsi="NewsGotT" w:cs="Arial"/>
          <w:sz w:val="24"/>
          <w:szCs w:val="24"/>
        </w:rPr>
        <w:t xml:space="preserve">dabei </w:t>
      </w:r>
      <w:r w:rsidRPr="00547FC8">
        <w:rPr>
          <w:rFonts w:ascii="NewsGotT" w:hAnsi="NewsGotT" w:cs="Arial"/>
          <w:sz w:val="24"/>
          <w:szCs w:val="24"/>
        </w:rPr>
        <w:t>zu wi</w:t>
      </w:r>
      <w:r w:rsidRPr="00547FC8">
        <w:rPr>
          <w:rFonts w:ascii="NewsGotT" w:hAnsi="NewsGotT" w:cs="Arial"/>
          <w:sz w:val="24"/>
          <w:szCs w:val="24"/>
        </w:rPr>
        <w:t>s</w:t>
      </w:r>
      <w:r w:rsidRPr="00547FC8">
        <w:rPr>
          <w:rFonts w:ascii="NewsGotT" w:hAnsi="NewsGotT" w:cs="Arial"/>
          <w:sz w:val="24"/>
          <w:szCs w:val="24"/>
        </w:rPr>
        <w:t xml:space="preserve">sen: Die </w:t>
      </w:r>
      <w:r w:rsidR="00547FC8" w:rsidRPr="00547FC8">
        <w:rPr>
          <w:rFonts w:ascii="NewsGotT" w:hAnsi="NewsGotT" w:cs="Arial"/>
          <w:sz w:val="24"/>
          <w:szCs w:val="24"/>
        </w:rPr>
        <w:t>Türb</w:t>
      </w:r>
      <w:r w:rsidRPr="00547FC8">
        <w:rPr>
          <w:rFonts w:ascii="NewsGotT" w:hAnsi="NewsGotT" w:cs="Arial"/>
          <w:sz w:val="24"/>
          <w:szCs w:val="24"/>
        </w:rPr>
        <w:t xml:space="preserve">änder werden direkt mit dem Türblatt verschraubt. So kann man sie einfach </w:t>
      </w:r>
      <w:r w:rsidR="00AD68C6" w:rsidRPr="00547FC8">
        <w:rPr>
          <w:rFonts w:ascii="NewsGotT" w:hAnsi="NewsGotT" w:cs="Arial"/>
          <w:sz w:val="24"/>
          <w:szCs w:val="24"/>
        </w:rPr>
        <w:t>tauschen</w:t>
      </w:r>
      <w:r w:rsidRPr="00547FC8">
        <w:rPr>
          <w:rFonts w:ascii="NewsGotT" w:hAnsi="NewsGotT" w:cs="Arial"/>
          <w:sz w:val="24"/>
          <w:szCs w:val="24"/>
        </w:rPr>
        <w:t>, ohne gleich den ganzen Türflügel zu wechseln.</w:t>
      </w:r>
      <w:r>
        <w:rPr>
          <w:rFonts w:ascii="NewsGotT" w:hAnsi="NewsGotT" w:cs="Arial"/>
          <w:sz w:val="24"/>
          <w:szCs w:val="24"/>
        </w:rPr>
        <w:t xml:space="preserve"> </w:t>
      </w:r>
      <w:r w:rsidR="002B575C">
        <w:rPr>
          <w:rFonts w:ascii="NewsGotT" w:hAnsi="NewsGotT" w:cs="Arial"/>
          <w:sz w:val="24"/>
          <w:szCs w:val="24"/>
        </w:rPr>
        <w:t xml:space="preserve">Hinzu kommen weitere Montagevorteile wie </w:t>
      </w:r>
      <w:r w:rsidR="00312E8F">
        <w:rPr>
          <w:rFonts w:ascii="NewsGotT" w:hAnsi="NewsGotT" w:cs="Arial"/>
          <w:sz w:val="24"/>
          <w:szCs w:val="24"/>
        </w:rPr>
        <w:t>beispielsweise</w:t>
      </w:r>
      <w:r w:rsidR="00FB40DF">
        <w:rPr>
          <w:rFonts w:ascii="NewsGotT" w:hAnsi="NewsGotT" w:cs="Arial"/>
          <w:sz w:val="24"/>
          <w:szCs w:val="24"/>
        </w:rPr>
        <w:t xml:space="preserve"> </w:t>
      </w:r>
      <w:r w:rsidR="002B575C">
        <w:rPr>
          <w:rFonts w:ascii="NewsGotT" w:hAnsi="NewsGotT" w:cs="Arial"/>
          <w:sz w:val="24"/>
          <w:szCs w:val="24"/>
        </w:rPr>
        <w:t xml:space="preserve">die </w:t>
      </w:r>
      <w:r w:rsidR="002B575C" w:rsidRPr="000B0F79">
        <w:rPr>
          <w:rFonts w:ascii="NewsGotT" w:hAnsi="NewsGotT" w:cs="Arial"/>
          <w:sz w:val="24"/>
          <w:szCs w:val="24"/>
        </w:rPr>
        <w:t>Falz-S</w:t>
      </w:r>
      <w:r w:rsidR="00272DEC">
        <w:rPr>
          <w:rFonts w:ascii="NewsGotT" w:hAnsi="NewsGotT" w:cs="Arial"/>
          <w:sz w:val="24"/>
          <w:szCs w:val="24"/>
        </w:rPr>
        <w:t>chraubmontage</w:t>
      </w:r>
      <w:r w:rsidR="00290816" w:rsidRPr="000B0F79">
        <w:rPr>
          <w:rFonts w:ascii="NewsGotT" w:hAnsi="NewsGotT" w:cs="Arial"/>
          <w:sz w:val="24"/>
          <w:szCs w:val="24"/>
        </w:rPr>
        <w:t xml:space="preserve"> </w:t>
      </w:r>
      <w:r w:rsidR="00290816" w:rsidRPr="00272DEC">
        <w:rPr>
          <w:rFonts w:ascii="NewsGotT" w:hAnsi="NewsGotT" w:cs="Arial"/>
          <w:sz w:val="24"/>
          <w:szCs w:val="24"/>
        </w:rPr>
        <w:t xml:space="preserve">für </w:t>
      </w:r>
      <w:proofErr w:type="spellStart"/>
      <w:r w:rsidR="00290816" w:rsidRPr="00272DEC">
        <w:rPr>
          <w:rFonts w:ascii="NewsGotT" w:hAnsi="NewsGotT" w:cs="Arial"/>
          <w:sz w:val="24"/>
          <w:szCs w:val="24"/>
        </w:rPr>
        <w:t>Eckzarge</w:t>
      </w:r>
      <w:proofErr w:type="spellEnd"/>
      <w:r w:rsidR="00272DEC" w:rsidRPr="00272DEC">
        <w:rPr>
          <w:rFonts w:ascii="NewsGotT" w:hAnsi="NewsGotT" w:cs="Arial"/>
          <w:sz w:val="24"/>
          <w:szCs w:val="24"/>
        </w:rPr>
        <w:t>,</w:t>
      </w:r>
      <w:r w:rsidR="00E612AC" w:rsidRPr="00272DEC">
        <w:rPr>
          <w:rFonts w:ascii="NewsGotT" w:hAnsi="NewsGotT" w:cs="Arial"/>
          <w:sz w:val="24"/>
          <w:szCs w:val="24"/>
        </w:rPr>
        <w:t xml:space="preserve"> </w:t>
      </w:r>
      <w:r w:rsidR="00E612AC" w:rsidRPr="009C221A">
        <w:rPr>
          <w:rFonts w:ascii="NewsGotT" w:hAnsi="NewsGotT" w:cs="Arial"/>
          <w:sz w:val="24"/>
          <w:szCs w:val="24"/>
        </w:rPr>
        <w:t>zugelassen bis T</w:t>
      </w:r>
      <w:r w:rsidR="002B575C" w:rsidRPr="009C221A">
        <w:rPr>
          <w:rFonts w:ascii="NewsGotT" w:hAnsi="NewsGotT" w:cs="Arial"/>
          <w:sz w:val="24"/>
          <w:szCs w:val="24"/>
        </w:rPr>
        <w:t>90</w:t>
      </w:r>
      <w:r w:rsidR="00272DEC">
        <w:rPr>
          <w:rFonts w:ascii="NewsGotT" w:hAnsi="NewsGotT" w:cs="Arial"/>
          <w:sz w:val="24"/>
          <w:szCs w:val="24"/>
        </w:rPr>
        <w:t>,</w:t>
      </w:r>
      <w:r w:rsidR="000B0F79">
        <w:rPr>
          <w:rFonts w:ascii="NewsGotT" w:hAnsi="NewsGotT" w:cs="Arial"/>
          <w:sz w:val="24"/>
          <w:szCs w:val="24"/>
        </w:rPr>
        <w:t xml:space="preserve"> oder </w:t>
      </w:r>
      <w:r w:rsidR="005E4391">
        <w:rPr>
          <w:rFonts w:ascii="NewsGotT" w:hAnsi="NewsGotT" w:cs="Arial"/>
          <w:sz w:val="24"/>
          <w:szCs w:val="24"/>
        </w:rPr>
        <w:t>die neue 2-teilige</w:t>
      </w:r>
      <w:r w:rsidR="002B575C">
        <w:rPr>
          <w:rFonts w:ascii="NewsGotT" w:hAnsi="NewsGotT" w:cs="Arial"/>
          <w:sz w:val="24"/>
          <w:szCs w:val="24"/>
        </w:rPr>
        <w:t xml:space="preserve"> Universal-</w:t>
      </w:r>
      <w:r w:rsidR="00290816">
        <w:rPr>
          <w:rFonts w:ascii="NewsGotT" w:hAnsi="NewsGotT" w:cs="Arial"/>
          <w:sz w:val="24"/>
          <w:szCs w:val="24"/>
        </w:rPr>
        <w:t>Umfassungszarge</w:t>
      </w:r>
      <w:r w:rsidR="005E4391">
        <w:rPr>
          <w:rFonts w:ascii="NewsGotT" w:hAnsi="NewsGotT" w:cs="Arial"/>
          <w:sz w:val="24"/>
          <w:szCs w:val="24"/>
        </w:rPr>
        <w:t xml:space="preserve"> 2104B als schnelle, effiz</w:t>
      </w:r>
      <w:r w:rsidR="005E4391">
        <w:rPr>
          <w:rFonts w:ascii="NewsGotT" w:hAnsi="NewsGotT" w:cs="Arial"/>
          <w:sz w:val="24"/>
          <w:szCs w:val="24"/>
        </w:rPr>
        <w:t>i</w:t>
      </w:r>
      <w:r w:rsidR="005E4391">
        <w:rPr>
          <w:rFonts w:ascii="NewsGotT" w:hAnsi="NewsGotT" w:cs="Arial"/>
          <w:sz w:val="24"/>
          <w:szCs w:val="24"/>
        </w:rPr>
        <w:lastRenderedPageBreak/>
        <w:t>ente Lösung für alle Wandarten</w:t>
      </w:r>
      <w:r w:rsidR="006D0FA0">
        <w:rPr>
          <w:rFonts w:ascii="NewsGotT" w:hAnsi="NewsGotT" w:cs="Arial"/>
          <w:sz w:val="24"/>
          <w:szCs w:val="24"/>
        </w:rPr>
        <w:t xml:space="preserve"> </w:t>
      </w:r>
      <w:r w:rsidR="00290816">
        <w:rPr>
          <w:rFonts w:ascii="NewsGotT" w:hAnsi="NewsGotT" w:cs="Arial"/>
          <w:sz w:val="24"/>
          <w:szCs w:val="24"/>
        </w:rPr>
        <w:t>mit einer maximalen Anzahl an unte</w:t>
      </w:r>
      <w:r w:rsidR="00290816">
        <w:rPr>
          <w:rFonts w:ascii="NewsGotT" w:hAnsi="NewsGotT" w:cs="Arial"/>
          <w:sz w:val="24"/>
          <w:szCs w:val="24"/>
        </w:rPr>
        <w:t>r</w:t>
      </w:r>
      <w:r w:rsidR="00290816">
        <w:rPr>
          <w:rFonts w:ascii="NewsGotT" w:hAnsi="NewsGotT" w:cs="Arial"/>
          <w:sz w:val="24"/>
          <w:szCs w:val="24"/>
        </w:rPr>
        <w:t xml:space="preserve">schiedlichen, zugelassenen </w:t>
      </w:r>
      <w:proofErr w:type="spellStart"/>
      <w:r w:rsidR="00290816">
        <w:rPr>
          <w:rFonts w:ascii="NewsGotT" w:hAnsi="NewsGotT" w:cs="Arial"/>
          <w:sz w:val="24"/>
          <w:szCs w:val="24"/>
        </w:rPr>
        <w:t>Hinterfüllungsvarianten</w:t>
      </w:r>
      <w:proofErr w:type="spellEnd"/>
      <w:r w:rsidR="00290816">
        <w:rPr>
          <w:rFonts w:ascii="NewsGotT" w:hAnsi="NewsGotT" w:cs="Arial"/>
          <w:sz w:val="24"/>
          <w:szCs w:val="24"/>
        </w:rPr>
        <w:t>.</w:t>
      </w:r>
    </w:p>
    <w:p w:rsidR="008B1FE8" w:rsidRDefault="008B1FE8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</w:p>
    <w:p w:rsidR="001A7773" w:rsidRDefault="004F40DE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  <w:r>
        <w:rPr>
          <w:rFonts w:ascii="NewsGotT" w:hAnsi="NewsGotT" w:cs="Arial"/>
          <w:sz w:val="24"/>
          <w:szCs w:val="24"/>
        </w:rPr>
        <w:t>Ein besonder</w:t>
      </w:r>
      <w:r w:rsidR="008877E4">
        <w:rPr>
          <w:rFonts w:ascii="NewsGotT" w:hAnsi="NewsGotT" w:cs="Arial"/>
          <w:sz w:val="24"/>
          <w:szCs w:val="24"/>
        </w:rPr>
        <w:t>e</w:t>
      </w:r>
      <w:r>
        <w:rPr>
          <w:rFonts w:ascii="NewsGotT" w:hAnsi="NewsGotT" w:cs="Arial"/>
          <w:sz w:val="24"/>
          <w:szCs w:val="24"/>
        </w:rPr>
        <w:t>s Augenmerk legte</w:t>
      </w:r>
      <w:r w:rsidR="00FB40DF">
        <w:rPr>
          <w:rFonts w:ascii="NewsGotT" w:hAnsi="NewsGotT" w:cs="Arial"/>
          <w:sz w:val="24"/>
          <w:szCs w:val="24"/>
        </w:rPr>
        <w:t>n</w:t>
      </w:r>
      <w:r>
        <w:rPr>
          <w:rFonts w:ascii="NewsGotT" w:hAnsi="NewsGotT" w:cs="Arial"/>
          <w:sz w:val="24"/>
          <w:szCs w:val="24"/>
        </w:rPr>
        <w:t xml:space="preserve"> die Entwickler auch auf das Design </w:t>
      </w:r>
      <w:r w:rsidR="005E4391">
        <w:rPr>
          <w:rFonts w:ascii="NewsGotT" w:hAnsi="NewsGotT" w:cs="Arial"/>
          <w:sz w:val="24"/>
          <w:szCs w:val="24"/>
        </w:rPr>
        <w:t>aller</w:t>
      </w:r>
      <w:r>
        <w:rPr>
          <w:rFonts w:ascii="NewsGotT" w:hAnsi="NewsGotT" w:cs="Arial"/>
          <w:sz w:val="24"/>
          <w:szCs w:val="24"/>
        </w:rPr>
        <w:t xml:space="preserve"> zweiflügligen </w:t>
      </w:r>
      <w:r w:rsidR="005E4391">
        <w:rPr>
          <w:rFonts w:ascii="NewsGotT" w:hAnsi="NewsGotT" w:cs="Arial"/>
          <w:sz w:val="24"/>
          <w:szCs w:val="24"/>
        </w:rPr>
        <w:t>Premio-</w:t>
      </w:r>
      <w:r>
        <w:rPr>
          <w:rFonts w:ascii="NewsGotT" w:hAnsi="NewsGotT" w:cs="Arial"/>
          <w:sz w:val="24"/>
          <w:szCs w:val="24"/>
        </w:rPr>
        <w:t>Modelle</w:t>
      </w:r>
      <w:r w:rsidR="00657AE5">
        <w:rPr>
          <w:rFonts w:ascii="NewsGotT" w:hAnsi="NewsGotT" w:cs="Arial"/>
          <w:sz w:val="24"/>
          <w:szCs w:val="24"/>
        </w:rPr>
        <w:t xml:space="preserve">. </w:t>
      </w:r>
      <w:r w:rsidR="00E612AC">
        <w:rPr>
          <w:rFonts w:ascii="NewsGotT" w:hAnsi="NewsGotT" w:cs="Arial"/>
          <w:sz w:val="24"/>
          <w:szCs w:val="24"/>
        </w:rPr>
        <w:t>Das überzeugende Ergebnis: e</w:t>
      </w:r>
      <w:r>
        <w:rPr>
          <w:rFonts w:ascii="NewsGotT" w:hAnsi="NewsGotT" w:cs="Arial"/>
          <w:sz w:val="24"/>
          <w:szCs w:val="24"/>
        </w:rPr>
        <w:t xml:space="preserve">in </w:t>
      </w:r>
      <w:r w:rsidRPr="0061270B">
        <w:rPr>
          <w:rFonts w:ascii="NewsGotT" w:hAnsi="NewsGotT" w:cs="Arial"/>
          <w:sz w:val="24"/>
          <w:szCs w:val="24"/>
        </w:rPr>
        <w:t>flächenbündiger Mittelanschlag mit integrierter Mittelsprosse</w:t>
      </w:r>
      <w:r w:rsidR="00464405" w:rsidRPr="0061270B">
        <w:rPr>
          <w:rFonts w:ascii="NewsGotT" w:hAnsi="NewsGotT" w:cs="Arial"/>
          <w:sz w:val="24"/>
          <w:szCs w:val="24"/>
        </w:rPr>
        <w:t xml:space="preserve">, </w:t>
      </w:r>
      <w:r w:rsidR="00464405" w:rsidRPr="00272DEC">
        <w:rPr>
          <w:rFonts w:ascii="NewsGotT" w:hAnsi="NewsGotT" w:cs="Arial"/>
          <w:sz w:val="24"/>
          <w:szCs w:val="24"/>
        </w:rPr>
        <w:t>welche</w:t>
      </w:r>
      <w:r w:rsidR="0043445C" w:rsidRPr="00272DEC">
        <w:rPr>
          <w:rFonts w:ascii="NewsGotT" w:hAnsi="NewsGotT" w:cs="Arial"/>
          <w:sz w:val="24"/>
          <w:szCs w:val="24"/>
        </w:rPr>
        <w:t>r</w:t>
      </w:r>
      <w:r w:rsidR="00464405">
        <w:rPr>
          <w:rFonts w:ascii="NewsGotT" w:hAnsi="NewsGotT" w:cs="Arial"/>
          <w:sz w:val="24"/>
          <w:szCs w:val="24"/>
        </w:rPr>
        <w:t xml:space="preserve"> selbst zur Standardausstattung der hochkomplexen T90-Ausführung zählt.</w:t>
      </w:r>
      <w:r w:rsidR="00657AE5">
        <w:rPr>
          <w:rFonts w:ascii="NewsGotT" w:hAnsi="NewsGotT" w:cs="Arial"/>
          <w:sz w:val="24"/>
          <w:szCs w:val="24"/>
        </w:rPr>
        <w:t xml:space="preserve"> </w:t>
      </w:r>
      <w:r w:rsidR="0061270B" w:rsidRPr="000B0F79">
        <w:rPr>
          <w:rFonts w:ascii="NewsGotT" w:hAnsi="NewsGotT" w:cs="Arial"/>
          <w:sz w:val="24"/>
          <w:szCs w:val="24"/>
        </w:rPr>
        <w:t>Die Mittelsprosse</w:t>
      </w:r>
      <w:r w:rsidR="005E4391">
        <w:rPr>
          <w:rFonts w:ascii="NewsGotT" w:hAnsi="NewsGotT" w:cs="Arial"/>
          <w:sz w:val="24"/>
          <w:szCs w:val="24"/>
        </w:rPr>
        <w:t xml:space="preserve"> ist</w:t>
      </w:r>
      <w:r>
        <w:rPr>
          <w:rFonts w:ascii="NewsGotT" w:hAnsi="NewsGotT" w:cs="Arial"/>
          <w:sz w:val="24"/>
          <w:szCs w:val="24"/>
        </w:rPr>
        <w:t xml:space="preserve"> sauber im Standflügel eingepasst und ko</w:t>
      </w:r>
      <w:r>
        <w:rPr>
          <w:rFonts w:ascii="NewsGotT" w:hAnsi="NewsGotT" w:cs="Arial"/>
          <w:sz w:val="24"/>
          <w:szCs w:val="24"/>
        </w:rPr>
        <w:t>r</w:t>
      </w:r>
      <w:r>
        <w:rPr>
          <w:rFonts w:ascii="NewsGotT" w:hAnsi="NewsGotT" w:cs="Arial"/>
          <w:sz w:val="24"/>
          <w:szCs w:val="24"/>
        </w:rPr>
        <w:t>respondiert mit praktisch jeder Verriegelungsart.</w:t>
      </w:r>
      <w:r w:rsidR="008877E4">
        <w:rPr>
          <w:rFonts w:ascii="NewsGotT" w:hAnsi="NewsGotT" w:cs="Arial"/>
          <w:sz w:val="24"/>
          <w:szCs w:val="24"/>
        </w:rPr>
        <w:t xml:space="preserve"> </w:t>
      </w:r>
      <w:r w:rsidR="00C04C2F">
        <w:rPr>
          <w:rFonts w:ascii="NewsGotT" w:hAnsi="NewsGotT" w:cs="Arial"/>
          <w:sz w:val="24"/>
          <w:szCs w:val="24"/>
        </w:rPr>
        <w:t xml:space="preserve">Nicht nur optisch ein echter Gewinn. </w:t>
      </w:r>
      <w:r w:rsidR="001A7773">
        <w:rPr>
          <w:rFonts w:ascii="NewsGotT" w:hAnsi="NewsGotT" w:cs="Arial"/>
          <w:sz w:val="24"/>
          <w:szCs w:val="24"/>
        </w:rPr>
        <w:t xml:space="preserve">Zusammen mit einer Vielzahl an </w:t>
      </w:r>
      <w:r w:rsidR="00150F43">
        <w:rPr>
          <w:rFonts w:ascii="NewsGotT" w:hAnsi="NewsGotT" w:cs="Arial"/>
          <w:sz w:val="24"/>
          <w:szCs w:val="24"/>
        </w:rPr>
        <w:t xml:space="preserve">weiter </w:t>
      </w:r>
      <w:r w:rsidR="001A7773">
        <w:rPr>
          <w:rFonts w:ascii="NewsGotT" w:hAnsi="NewsGotT" w:cs="Arial"/>
          <w:sz w:val="24"/>
          <w:szCs w:val="24"/>
        </w:rPr>
        <w:t>verfügbaren Sonderausstattungen, Beschläge</w:t>
      </w:r>
      <w:r w:rsidR="00E612AC">
        <w:rPr>
          <w:rFonts w:ascii="NewsGotT" w:hAnsi="NewsGotT" w:cs="Arial"/>
          <w:sz w:val="24"/>
          <w:szCs w:val="24"/>
        </w:rPr>
        <w:t>n</w:t>
      </w:r>
      <w:r w:rsidR="001A7773">
        <w:rPr>
          <w:rFonts w:ascii="NewsGotT" w:hAnsi="NewsGotT" w:cs="Arial"/>
          <w:sz w:val="24"/>
          <w:szCs w:val="24"/>
        </w:rPr>
        <w:t xml:space="preserve"> und Verriegelungen eröffnet diese Türengeneration </w:t>
      </w:r>
      <w:r w:rsidR="00150F43">
        <w:rPr>
          <w:rFonts w:ascii="NewsGotT" w:hAnsi="NewsGotT" w:cs="Arial"/>
          <w:sz w:val="24"/>
          <w:szCs w:val="24"/>
        </w:rPr>
        <w:t xml:space="preserve">damit </w:t>
      </w:r>
      <w:r w:rsidR="001A7773">
        <w:rPr>
          <w:rFonts w:ascii="NewsGotT" w:hAnsi="NewsGotT" w:cs="Arial"/>
          <w:sz w:val="24"/>
          <w:szCs w:val="24"/>
        </w:rPr>
        <w:t>völlig neue Möglichkeiten zur Gestaltung ga</w:t>
      </w:r>
      <w:r w:rsidR="001A7773">
        <w:rPr>
          <w:rFonts w:ascii="NewsGotT" w:hAnsi="NewsGotT" w:cs="Arial"/>
          <w:sz w:val="24"/>
          <w:szCs w:val="24"/>
        </w:rPr>
        <w:t>n</w:t>
      </w:r>
      <w:r w:rsidR="001A7773">
        <w:rPr>
          <w:rFonts w:ascii="NewsGotT" w:hAnsi="NewsGotT" w:cs="Arial"/>
          <w:sz w:val="24"/>
          <w:szCs w:val="24"/>
        </w:rPr>
        <w:t>zer Türelemente stimmig bis ins Detail.</w:t>
      </w:r>
    </w:p>
    <w:p w:rsidR="001A7773" w:rsidRDefault="001A7773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</w:p>
    <w:p w:rsidR="002B0B51" w:rsidRPr="002B0B51" w:rsidRDefault="00657AE5" w:rsidP="00AF70DF">
      <w:pPr>
        <w:spacing w:line="312" w:lineRule="auto"/>
        <w:ind w:left="57" w:right="2381"/>
        <w:jc w:val="both"/>
        <w:rPr>
          <w:rFonts w:ascii="NewsGotT" w:hAnsi="NewsGotT" w:cs="Arial"/>
          <w:b/>
          <w:sz w:val="24"/>
          <w:szCs w:val="24"/>
        </w:rPr>
      </w:pPr>
      <w:r>
        <w:rPr>
          <w:rFonts w:ascii="NewsGotT" w:hAnsi="NewsGotT" w:cs="Arial"/>
          <w:b/>
          <w:sz w:val="24"/>
          <w:szCs w:val="24"/>
        </w:rPr>
        <w:t>Intelligente Einfachheit</w:t>
      </w:r>
    </w:p>
    <w:p w:rsidR="00056601" w:rsidRDefault="00056601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  <w:r>
        <w:rPr>
          <w:rFonts w:ascii="NewsGotT" w:hAnsi="NewsGotT" w:cs="Arial"/>
          <w:sz w:val="24"/>
          <w:szCs w:val="24"/>
        </w:rPr>
        <w:t>Hersteller sollte</w:t>
      </w:r>
      <w:r w:rsidR="00E612AC">
        <w:rPr>
          <w:rFonts w:ascii="NewsGotT" w:hAnsi="NewsGotT" w:cs="Arial"/>
          <w:sz w:val="24"/>
          <w:szCs w:val="24"/>
        </w:rPr>
        <w:t>n</w:t>
      </w:r>
      <w:r>
        <w:rPr>
          <w:rFonts w:ascii="NewsGotT" w:hAnsi="NewsGotT" w:cs="Arial"/>
          <w:sz w:val="24"/>
          <w:szCs w:val="24"/>
        </w:rPr>
        <w:t xml:space="preserve"> es Nutzern nicht zu schwer machen. Die „intellige</w:t>
      </w:r>
      <w:r>
        <w:rPr>
          <w:rFonts w:ascii="NewsGotT" w:hAnsi="NewsGotT" w:cs="Arial"/>
          <w:sz w:val="24"/>
          <w:szCs w:val="24"/>
        </w:rPr>
        <w:t>n</w:t>
      </w:r>
      <w:r>
        <w:rPr>
          <w:rFonts w:ascii="NewsGotT" w:hAnsi="NewsGotT" w:cs="Arial"/>
          <w:sz w:val="24"/>
          <w:szCs w:val="24"/>
        </w:rPr>
        <w:t xml:space="preserve">te Einfachheit“ liegt im Trend. Entsprechend hat </w:t>
      </w:r>
      <w:proofErr w:type="spellStart"/>
      <w:r>
        <w:rPr>
          <w:rFonts w:ascii="NewsGotT" w:hAnsi="NewsGotT" w:cs="Arial"/>
          <w:sz w:val="24"/>
          <w:szCs w:val="24"/>
        </w:rPr>
        <w:t>Novoferm</w:t>
      </w:r>
      <w:proofErr w:type="spellEnd"/>
      <w:r>
        <w:rPr>
          <w:rFonts w:ascii="NewsGotT" w:hAnsi="NewsGotT" w:cs="Arial"/>
          <w:sz w:val="24"/>
          <w:szCs w:val="24"/>
        </w:rPr>
        <w:t xml:space="preserve"> </w:t>
      </w:r>
      <w:r w:rsidR="005062B6">
        <w:rPr>
          <w:rFonts w:ascii="NewsGotT" w:hAnsi="NewsGotT" w:cs="Arial"/>
          <w:sz w:val="24"/>
          <w:szCs w:val="24"/>
        </w:rPr>
        <w:t xml:space="preserve">nicht nur bei der technisch-funktionalen Produktentwicklung </w:t>
      </w:r>
      <w:r w:rsidR="001A7773">
        <w:rPr>
          <w:rFonts w:ascii="NewsGotT" w:hAnsi="NewsGotT" w:cs="Arial"/>
          <w:sz w:val="24"/>
          <w:szCs w:val="24"/>
        </w:rPr>
        <w:t>der neuen Türe</w:t>
      </w:r>
      <w:r w:rsidR="001A7773">
        <w:rPr>
          <w:rFonts w:ascii="NewsGotT" w:hAnsi="NewsGotT" w:cs="Arial"/>
          <w:sz w:val="24"/>
          <w:szCs w:val="24"/>
        </w:rPr>
        <w:t>n</w:t>
      </w:r>
      <w:r w:rsidR="001A7773">
        <w:rPr>
          <w:rFonts w:ascii="NewsGotT" w:hAnsi="NewsGotT" w:cs="Arial"/>
          <w:sz w:val="24"/>
          <w:szCs w:val="24"/>
        </w:rPr>
        <w:t>generation</w:t>
      </w:r>
      <w:r w:rsidR="00150F43">
        <w:rPr>
          <w:rFonts w:ascii="NewsGotT" w:hAnsi="NewsGotT" w:cs="Arial"/>
          <w:sz w:val="24"/>
          <w:szCs w:val="24"/>
        </w:rPr>
        <w:t>,</w:t>
      </w:r>
      <w:r w:rsidR="001A7773">
        <w:rPr>
          <w:rFonts w:ascii="NewsGotT" w:hAnsi="NewsGotT" w:cs="Arial"/>
          <w:sz w:val="24"/>
          <w:szCs w:val="24"/>
        </w:rPr>
        <w:t xml:space="preserve"> </w:t>
      </w:r>
      <w:r w:rsidR="005062B6">
        <w:rPr>
          <w:rFonts w:ascii="NewsGotT" w:hAnsi="NewsGotT" w:cs="Arial"/>
          <w:sz w:val="24"/>
          <w:szCs w:val="24"/>
        </w:rPr>
        <w:t>sondern auch</w:t>
      </w:r>
      <w:r w:rsidR="00274274">
        <w:rPr>
          <w:rFonts w:ascii="NewsGotT" w:hAnsi="NewsGotT" w:cs="Arial"/>
          <w:sz w:val="24"/>
          <w:szCs w:val="24"/>
        </w:rPr>
        <w:t xml:space="preserve"> bei der </w:t>
      </w:r>
      <w:r w:rsidR="001A7773">
        <w:rPr>
          <w:rFonts w:ascii="NewsGotT" w:hAnsi="NewsGotT" w:cs="Arial"/>
          <w:sz w:val="24"/>
          <w:szCs w:val="24"/>
        </w:rPr>
        <w:t>eigentlichen Produkt-Bezeichnung</w:t>
      </w:r>
      <w:r>
        <w:rPr>
          <w:rFonts w:ascii="NewsGotT" w:hAnsi="NewsGotT" w:cs="Arial"/>
          <w:sz w:val="24"/>
          <w:szCs w:val="24"/>
        </w:rPr>
        <w:t xml:space="preserve"> </w:t>
      </w:r>
      <w:r w:rsidR="00150F43">
        <w:rPr>
          <w:rFonts w:ascii="NewsGotT" w:hAnsi="NewsGotT" w:cs="Arial"/>
          <w:sz w:val="24"/>
          <w:szCs w:val="24"/>
        </w:rPr>
        <w:t xml:space="preserve">selbst </w:t>
      </w:r>
      <w:r w:rsidR="005062B6">
        <w:rPr>
          <w:rFonts w:ascii="NewsGotT" w:hAnsi="NewsGotT" w:cs="Arial"/>
          <w:sz w:val="24"/>
          <w:szCs w:val="24"/>
        </w:rPr>
        <w:t xml:space="preserve">viel </w:t>
      </w:r>
      <w:r>
        <w:rPr>
          <w:rFonts w:ascii="NewsGotT" w:hAnsi="NewsGotT" w:cs="Arial"/>
          <w:sz w:val="24"/>
          <w:szCs w:val="24"/>
        </w:rPr>
        <w:t>Wert auf klare Strukturen und leichte Verständlichkeit g</w:t>
      </w:r>
      <w:r>
        <w:rPr>
          <w:rFonts w:ascii="NewsGotT" w:hAnsi="NewsGotT" w:cs="Arial"/>
          <w:sz w:val="24"/>
          <w:szCs w:val="24"/>
        </w:rPr>
        <w:t>e</w:t>
      </w:r>
      <w:r>
        <w:rPr>
          <w:rFonts w:ascii="NewsGotT" w:hAnsi="NewsGotT" w:cs="Arial"/>
          <w:sz w:val="24"/>
          <w:szCs w:val="24"/>
        </w:rPr>
        <w:t xml:space="preserve">legt. Zuerst kommt der Gattungsname „NovoPorta“ als </w:t>
      </w:r>
      <w:r w:rsidR="001A7773">
        <w:rPr>
          <w:rFonts w:ascii="NewsGotT" w:hAnsi="NewsGotT" w:cs="Arial"/>
          <w:sz w:val="24"/>
          <w:szCs w:val="24"/>
        </w:rPr>
        <w:t>Kenn</w:t>
      </w:r>
      <w:r>
        <w:rPr>
          <w:rFonts w:ascii="NewsGotT" w:hAnsi="NewsGotT" w:cs="Arial"/>
          <w:sz w:val="24"/>
          <w:szCs w:val="24"/>
        </w:rPr>
        <w:t>zeic</w:t>
      </w:r>
      <w:r>
        <w:rPr>
          <w:rFonts w:ascii="NewsGotT" w:hAnsi="NewsGotT" w:cs="Arial"/>
          <w:sz w:val="24"/>
          <w:szCs w:val="24"/>
        </w:rPr>
        <w:t>h</w:t>
      </w:r>
      <w:r>
        <w:rPr>
          <w:rFonts w:ascii="NewsGotT" w:hAnsi="NewsGotT" w:cs="Arial"/>
          <w:sz w:val="24"/>
          <w:szCs w:val="24"/>
        </w:rPr>
        <w:t xml:space="preserve">nung </w:t>
      </w:r>
      <w:r w:rsidR="001A7773">
        <w:rPr>
          <w:rFonts w:ascii="NewsGotT" w:hAnsi="NewsGotT" w:cs="Arial"/>
          <w:sz w:val="24"/>
          <w:szCs w:val="24"/>
        </w:rPr>
        <w:t>der</w:t>
      </w:r>
      <w:r>
        <w:rPr>
          <w:rFonts w:ascii="NewsGotT" w:hAnsi="NewsGotT" w:cs="Arial"/>
          <w:sz w:val="24"/>
          <w:szCs w:val="24"/>
        </w:rPr>
        <w:t xml:space="preserve"> neuen Stahltüren. Dann folgt „Premio“ als Hinweis auf die hochwertige Dickfalz-Ausführung und nachfolgend das jeweilige i</w:t>
      </w:r>
      <w:r>
        <w:rPr>
          <w:rFonts w:ascii="NewsGotT" w:hAnsi="NewsGotT" w:cs="Arial"/>
          <w:sz w:val="24"/>
          <w:szCs w:val="24"/>
        </w:rPr>
        <w:t>n</w:t>
      </w:r>
      <w:r>
        <w:rPr>
          <w:rFonts w:ascii="NewsGotT" w:hAnsi="NewsGotT" w:cs="Arial"/>
          <w:sz w:val="24"/>
          <w:szCs w:val="24"/>
        </w:rPr>
        <w:t>dividuelle Leistungskennzeichen, z.</w:t>
      </w:r>
      <w:r w:rsidR="000B05A5">
        <w:rPr>
          <w:rFonts w:ascii="NewsGotT" w:hAnsi="NewsGotT" w:cs="Arial"/>
          <w:sz w:val="24"/>
          <w:szCs w:val="24"/>
        </w:rPr>
        <w:t>B</w:t>
      </w:r>
      <w:r w:rsidR="00E612AC">
        <w:rPr>
          <w:rFonts w:ascii="NewsGotT" w:hAnsi="NewsGotT" w:cs="Arial"/>
          <w:sz w:val="24"/>
          <w:szCs w:val="24"/>
        </w:rPr>
        <w:t>. NovoPorta Premio T</w:t>
      </w:r>
      <w:r>
        <w:rPr>
          <w:rFonts w:ascii="NewsGotT" w:hAnsi="NewsGotT" w:cs="Arial"/>
          <w:sz w:val="24"/>
          <w:szCs w:val="24"/>
        </w:rPr>
        <w:t>30 oder auch NovoPorta Premio MZ für Mehrzwe</w:t>
      </w:r>
      <w:r w:rsidR="000B05A5">
        <w:rPr>
          <w:rFonts w:ascii="NewsGotT" w:hAnsi="NewsGotT" w:cs="Arial"/>
          <w:sz w:val="24"/>
          <w:szCs w:val="24"/>
        </w:rPr>
        <w:t>c</w:t>
      </w:r>
      <w:r>
        <w:rPr>
          <w:rFonts w:ascii="NewsGotT" w:hAnsi="NewsGotT" w:cs="Arial"/>
          <w:sz w:val="24"/>
          <w:szCs w:val="24"/>
        </w:rPr>
        <w:t xml:space="preserve">ktüren. </w:t>
      </w:r>
      <w:r w:rsidR="000B05A5">
        <w:rPr>
          <w:rFonts w:ascii="NewsGotT" w:hAnsi="NewsGotT" w:cs="Arial"/>
          <w:sz w:val="24"/>
          <w:szCs w:val="24"/>
        </w:rPr>
        <w:t>So geht es durc</w:t>
      </w:r>
      <w:r w:rsidR="000B05A5">
        <w:rPr>
          <w:rFonts w:ascii="NewsGotT" w:hAnsi="NewsGotT" w:cs="Arial"/>
          <w:sz w:val="24"/>
          <w:szCs w:val="24"/>
        </w:rPr>
        <w:t>h</w:t>
      </w:r>
      <w:r w:rsidR="000B05A5">
        <w:rPr>
          <w:rFonts w:ascii="NewsGotT" w:hAnsi="NewsGotT" w:cs="Arial"/>
          <w:sz w:val="24"/>
          <w:szCs w:val="24"/>
        </w:rPr>
        <w:t xml:space="preserve">gängig </w:t>
      </w:r>
      <w:r w:rsidR="00EF7E9C">
        <w:rPr>
          <w:rFonts w:ascii="NewsGotT" w:hAnsi="NewsGotT" w:cs="Arial"/>
          <w:sz w:val="24"/>
          <w:szCs w:val="24"/>
        </w:rPr>
        <w:t xml:space="preserve">in der Produktbezeichnung </w:t>
      </w:r>
      <w:r w:rsidR="00274274">
        <w:rPr>
          <w:rFonts w:ascii="NewsGotT" w:hAnsi="NewsGotT" w:cs="Arial"/>
          <w:sz w:val="24"/>
          <w:szCs w:val="24"/>
        </w:rPr>
        <w:t>und entsprechend logisch aufg</w:t>
      </w:r>
      <w:r w:rsidR="00274274">
        <w:rPr>
          <w:rFonts w:ascii="NewsGotT" w:hAnsi="NewsGotT" w:cs="Arial"/>
          <w:sz w:val="24"/>
          <w:szCs w:val="24"/>
        </w:rPr>
        <w:t>e</w:t>
      </w:r>
      <w:r w:rsidR="00274274">
        <w:rPr>
          <w:rFonts w:ascii="NewsGotT" w:hAnsi="NewsGotT" w:cs="Arial"/>
          <w:sz w:val="24"/>
          <w:szCs w:val="24"/>
        </w:rPr>
        <w:t>baut ist das ganze Sortiment.</w:t>
      </w:r>
      <w:r w:rsidR="001A7773">
        <w:rPr>
          <w:rFonts w:ascii="NewsGotT" w:hAnsi="NewsGotT" w:cs="Arial"/>
          <w:sz w:val="24"/>
          <w:szCs w:val="24"/>
        </w:rPr>
        <w:t xml:space="preserve"> </w:t>
      </w:r>
    </w:p>
    <w:p w:rsidR="00657AE5" w:rsidRDefault="00657AE5" w:rsidP="00AF70DF">
      <w:pPr>
        <w:spacing w:line="312" w:lineRule="auto"/>
        <w:ind w:left="57" w:right="2381"/>
        <w:jc w:val="both"/>
        <w:rPr>
          <w:rFonts w:ascii="NewsGotT" w:hAnsi="NewsGotT" w:cs="Arial"/>
          <w:sz w:val="24"/>
          <w:szCs w:val="24"/>
        </w:rPr>
      </w:pPr>
    </w:p>
    <w:p w:rsidR="002D481C" w:rsidRDefault="00657AE5" w:rsidP="003E085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 w:rsidRPr="00FB40DF">
        <w:rPr>
          <w:rFonts w:ascii="NewsGotT" w:hAnsi="NewsGotT" w:cs="Arial"/>
          <w:sz w:val="24"/>
          <w:szCs w:val="24"/>
        </w:rPr>
        <w:t xml:space="preserve">Thomas Kalthoff, Leiter Marketing </w:t>
      </w:r>
      <w:proofErr w:type="spellStart"/>
      <w:r w:rsidRPr="00FB40DF">
        <w:rPr>
          <w:rFonts w:ascii="NewsGotT" w:hAnsi="NewsGotT" w:cs="Arial"/>
          <w:sz w:val="24"/>
          <w:szCs w:val="24"/>
        </w:rPr>
        <w:t>Novoferm</w:t>
      </w:r>
      <w:proofErr w:type="spellEnd"/>
      <w:r w:rsidRPr="00FB40DF">
        <w:rPr>
          <w:rFonts w:ascii="NewsGotT" w:hAnsi="NewsGotT" w:cs="Arial"/>
          <w:sz w:val="24"/>
          <w:szCs w:val="24"/>
        </w:rPr>
        <w:t>,</w:t>
      </w:r>
      <w:r>
        <w:rPr>
          <w:rFonts w:ascii="NewsGotT" w:hAnsi="NewsGotT" w:cs="Arial"/>
          <w:sz w:val="24"/>
          <w:szCs w:val="24"/>
        </w:rPr>
        <w:t xml:space="preserve"> </w:t>
      </w:r>
      <w:r w:rsidR="001A7773">
        <w:rPr>
          <w:rFonts w:ascii="NewsGotT" w:hAnsi="NewsGotT" w:cs="Arial"/>
          <w:sz w:val="24"/>
          <w:szCs w:val="24"/>
        </w:rPr>
        <w:t xml:space="preserve">zeigt sich denn auch vom Ergebnis her </w:t>
      </w:r>
      <w:r w:rsidR="00150F43">
        <w:rPr>
          <w:rFonts w:ascii="NewsGotT" w:hAnsi="NewsGotT" w:cs="Arial"/>
          <w:sz w:val="24"/>
          <w:szCs w:val="24"/>
        </w:rPr>
        <w:t>überzeugt von der</w:t>
      </w:r>
      <w:r>
        <w:rPr>
          <w:rFonts w:ascii="NewsGotT" w:hAnsi="NewsGotT" w:cs="Arial"/>
          <w:sz w:val="24"/>
          <w:szCs w:val="24"/>
        </w:rPr>
        <w:t xml:space="preserve"> </w:t>
      </w:r>
      <w:r>
        <w:rPr>
          <w:rFonts w:ascii="NewsGotT" w:hAnsi="NewsGotT"/>
          <w:sz w:val="24"/>
          <w:szCs w:val="24"/>
        </w:rPr>
        <w:t>neuen, leistungsstarken Türeng</w:t>
      </w:r>
      <w:r>
        <w:rPr>
          <w:rFonts w:ascii="NewsGotT" w:hAnsi="NewsGotT"/>
          <w:sz w:val="24"/>
          <w:szCs w:val="24"/>
        </w:rPr>
        <w:t>e</w:t>
      </w:r>
      <w:r>
        <w:rPr>
          <w:rFonts w:ascii="NewsGotT" w:hAnsi="NewsGotT"/>
          <w:sz w:val="24"/>
          <w:szCs w:val="24"/>
        </w:rPr>
        <w:t>neration</w:t>
      </w:r>
      <w:r>
        <w:rPr>
          <w:rFonts w:ascii="NewsGotT" w:hAnsi="NewsGotT" w:cs="Arial"/>
          <w:sz w:val="24"/>
          <w:szCs w:val="24"/>
        </w:rPr>
        <w:t xml:space="preserve">: </w:t>
      </w:r>
      <w:r w:rsidR="00C937B2">
        <w:rPr>
          <w:rFonts w:ascii="NewsGotT" w:hAnsi="NewsGotT"/>
          <w:sz w:val="24"/>
          <w:szCs w:val="24"/>
        </w:rPr>
        <w:t>„</w:t>
      </w:r>
      <w:r w:rsidR="002D481C" w:rsidRPr="002D481C">
        <w:rPr>
          <w:rFonts w:ascii="NewsGotT" w:hAnsi="NewsGotT"/>
          <w:sz w:val="24"/>
          <w:szCs w:val="24"/>
        </w:rPr>
        <w:t>Hervorragende Systemkompetenz ist einer der entscheide</w:t>
      </w:r>
      <w:r w:rsidR="002D481C" w:rsidRPr="002D481C">
        <w:rPr>
          <w:rFonts w:ascii="NewsGotT" w:hAnsi="NewsGotT"/>
          <w:sz w:val="24"/>
          <w:szCs w:val="24"/>
        </w:rPr>
        <w:t>n</w:t>
      </w:r>
      <w:r w:rsidR="002D481C" w:rsidRPr="002D481C">
        <w:rPr>
          <w:rFonts w:ascii="NewsGotT" w:hAnsi="NewsGotT"/>
          <w:sz w:val="24"/>
          <w:szCs w:val="24"/>
        </w:rPr>
        <w:t xml:space="preserve">den Erfolgsfaktoren in der heutigen Bauwelt. </w:t>
      </w:r>
      <w:r w:rsidR="00150F43">
        <w:rPr>
          <w:rFonts w:ascii="NewsGotT" w:hAnsi="NewsGotT"/>
          <w:sz w:val="24"/>
          <w:szCs w:val="24"/>
        </w:rPr>
        <w:t>Unsere Herausforderung ist es daher</w:t>
      </w:r>
      <w:r w:rsidR="00E612AC">
        <w:rPr>
          <w:rFonts w:ascii="NewsGotT" w:hAnsi="NewsGotT"/>
          <w:sz w:val="24"/>
          <w:szCs w:val="24"/>
        </w:rPr>
        <w:t>,</w:t>
      </w:r>
      <w:r w:rsidR="00150F43">
        <w:rPr>
          <w:rFonts w:ascii="NewsGotT" w:hAnsi="NewsGotT"/>
          <w:sz w:val="24"/>
          <w:szCs w:val="24"/>
        </w:rPr>
        <w:t xml:space="preserve"> i</w:t>
      </w:r>
      <w:r w:rsidR="002D481C" w:rsidRPr="002D481C">
        <w:rPr>
          <w:rFonts w:ascii="NewsGotT" w:hAnsi="NewsGotT"/>
          <w:sz w:val="24"/>
          <w:szCs w:val="24"/>
        </w:rPr>
        <w:t>mmer wieder Produkte in neue Innovationsstufen weite</w:t>
      </w:r>
      <w:r w:rsidR="002D481C" w:rsidRPr="002D481C">
        <w:rPr>
          <w:rFonts w:ascii="NewsGotT" w:hAnsi="NewsGotT"/>
          <w:sz w:val="24"/>
          <w:szCs w:val="24"/>
        </w:rPr>
        <w:t>r</w:t>
      </w:r>
      <w:r w:rsidR="002D481C" w:rsidRPr="002D481C">
        <w:rPr>
          <w:rFonts w:ascii="NewsGotT" w:hAnsi="NewsGotT"/>
          <w:sz w:val="24"/>
          <w:szCs w:val="24"/>
        </w:rPr>
        <w:t>zuentwickeln</w:t>
      </w:r>
      <w:r w:rsidR="00C937B2">
        <w:rPr>
          <w:rFonts w:ascii="NewsGotT" w:hAnsi="NewsGotT"/>
          <w:sz w:val="24"/>
          <w:szCs w:val="24"/>
        </w:rPr>
        <w:t>.</w:t>
      </w:r>
      <w:r w:rsidR="002D481C" w:rsidRPr="002D481C">
        <w:rPr>
          <w:rFonts w:ascii="NewsGotT" w:hAnsi="NewsGotT"/>
          <w:sz w:val="24"/>
          <w:szCs w:val="24"/>
        </w:rPr>
        <w:t xml:space="preserve"> </w:t>
      </w:r>
      <w:r w:rsidR="00150F43">
        <w:rPr>
          <w:rFonts w:ascii="NewsGotT" w:hAnsi="NewsGotT"/>
          <w:sz w:val="24"/>
          <w:szCs w:val="24"/>
        </w:rPr>
        <w:t>Das bedeutet f</w:t>
      </w:r>
      <w:r w:rsidR="001A7773">
        <w:rPr>
          <w:rFonts w:ascii="NewsGotT" w:hAnsi="NewsGotT"/>
          <w:sz w:val="24"/>
          <w:szCs w:val="24"/>
        </w:rPr>
        <w:t xml:space="preserve">ür jede Situation die perfekte Lösung. </w:t>
      </w:r>
      <w:r w:rsidR="00C937B2">
        <w:rPr>
          <w:rFonts w:ascii="NewsGotT" w:hAnsi="NewsGotT"/>
          <w:sz w:val="24"/>
          <w:szCs w:val="24"/>
        </w:rPr>
        <w:t>Z</w:t>
      </w:r>
      <w:r w:rsidR="002D481C" w:rsidRPr="002D481C">
        <w:rPr>
          <w:rFonts w:ascii="NewsGotT" w:hAnsi="NewsGotT"/>
          <w:sz w:val="24"/>
          <w:szCs w:val="24"/>
        </w:rPr>
        <w:t xml:space="preserve">um Nutzen </w:t>
      </w:r>
      <w:r>
        <w:rPr>
          <w:rFonts w:ascii="NewsGotT" w:hAnsi="NewsGotT"/>
          <w:sz w:val="24"/>
          <w:szCs w:val="24"/>
        </w:rPr>
        <w:t xml:space="preserve">unserer </w:t>
      </w:r>
      <w:r w:rsidR="002D481C">
        <w:rPr>
          <w:rFonts w:ascii="NewsGotT" w:hAnsi="NewsGotT"/>
          <w:sz w:val="24"/>
          <w:szCs w:val="24"/>
        </w:rPr>
        <w:t>Partner im Markt</w:t>
      </w:r>
      <w:r w:rsidR="00C937B2">
        <w:rPr>
          <w:rFonts w:ascii="NewsGotT" w:hAnsi="NewsGotT"/>
          <w:sz w:val="24"/>
          <w:szCs w:val="24"/>
        </w:rPr>
        <w:t xml:space="preserve">, </w:t>
      </w:r>
      <w:r>
        <w:rPr>
          <w:rFonts w:ascii="NewsGotT" w:hAnsi="NewsGotT"/>
          <w:sz w:val="24"/>
          <w:szCs w:val="24"/>
        </w:rPr>
        <w:t xml:space="preserve">damit </w:t>
      </w:r>
      <w:r w:rsidR="001A7773">
        <w:rPr>
          <w:rFonts w:ascii="NewsGotT" w:hAnsi="NewsGotT"/>
          <w:sz w:val="24"/>
          <w:szCs w:val="24"/>
        </w:rPr>
        <w:t>diese</w:t>
      </w:r>
      <w:r>
        <w:rPr>
          <w:rFonts w:ascii="NewsGotT" w:hAnsi="NewsGotT"/>
          <w:sz w:val="24"/>
          <w:szCs w:val="24"/>
        </w:rPr>
        <w:t xml:space="preserve"> noch zukunftsf</w:t>
      </w:r>
      <w:r>
        <w:rPr>
          <w:rFonts w:ascii="NewsGotT" w:hAnsi="NewsGotT"/>
          <w:sz w:val="24"/>
          <w:szCs w:val="24"/>
        </w:rPr>
        <w:t>ä</w:t>
      </w:r>
      <w:r>
        <w:rPr>
          <w:rFonts w:ascii="NewsGotT" w:hAnsi="NewsGotT"/>
          <w:sz w:val="24"/>
          <w:szCs w:val="24"/>
        </w:rPr>
        <w:t>higer aufgestellt sind</w:t>
      </w:r>
      <w:r w:rsidR="00C937B2">
        <w:rPr>
          <w:rFonts w:ascii="NewsGotT" w:hAnsi="NewsGotT"/>
          <w:sz w:val="24"/>
          <w:szCs w:val="24"/>
        </w:rPr>
        <w:t xml:space="preserve"> und noch </w:t>
      </w:r>
      <w:r>
        <w:rPr>
          <w:rFonts w:ascii="NewsGotT" w:hAnsi="NewsGotT"/>
          <w:sz w:val="24"/>
          <w:szCs w:val="24"/>
        </w:rPr>
        <w:t>erfolgreicher im Wettbewerb</w:t>
      </w:r>
      <w:r w:rsidR="00C937B2">
        <w:rPr>
          <w:rFonts w:ascii="NewsGotT" w:hAnsi="NewsGotT"/>
          <w:sz w:val="24"/>
          <w:szCs w:val="24"/>
        </w:rPr>
        <w:t xml:space="preserve"> agieren können</w:t>
      </w:r>
      <w:r>
        <w:rPr>
          <w:rFonts w:ascii="NewsGotT" w:hAnsi="NewsGotT"/>
          <w:sz w:val="24"/>
          <w:szCs w:val="24"/>
        </w:rPr>
        <w:t>.“</w:t>
      </w:r>
      <w:r w:rsidR="00C937B2">
        <w:rPr>
          <w:rFonts w:ascii="NewsGotT" w:hAnsi="NewsGotT"/>
          <w:sz w:val="24"/>
          <w:szCs w:val="24"/>
        </w:rPr>
        <w:t xml:space="preserve"> </w:t>
      </w:r>
    </w:p>
    <w:p w:rsidR="006B6430" w:rsidRPr="00A05F9A" w:rsidRDefault="005A43D5" w:rsidP="00E5105D">
      <w:pPr>
        <w:spacing w:line="312" w:lineRule="auto"/>
        <w:ind w:left="57" w:right="2381"/>
        <w:jc w:val="both"/>
        <w:rPr>
          <w:rFonts w:ascii="NewsGotT" w:hAnsi="NewsGotT"/>
          <w:i/>
          <w:noProof/>
          <w:sz w:val="24"/>
          <w:szCs w:val="24"/>
          <w:lang w:val="en-US"/>
        </w:rPr>
      </w:pPr>
      <w:r w:rsidRPr="00214FF2">
        <w:rPr>
          <w:rFonts w:ascii="NewsGotT" w:hAnsi="NewsGotT"/>
          <w:i/>
          <w:noProof/>
          <w:sz w:val="24"/>
          <w:szCs w:val="24"/>
        </w:rPr>
        <w:lastRenderedPageBreak/>
        <w:br/>
      </w:r>
      <w:r w:rsidR="00A05F9A">
        <w:rPr>
          <w:rFonts w:ascii="NewsGotT" w:hAnsi="NewsGotT"/>
          <w:i/>
          <w:noProof/>
          <w:sz w:val="24"/>
          <w:szCs w:val="24"/>
        </w:rPr>
        <w:drawing>
          <wp:inline distT="0" distB="0" distL="0" distR="0">
            <wp:extent cx="3561437" cy="2381534"/>
            <wp:effectExtent l="0" t="0" r="1270" b="0"/>
            <wp:docPr id="2" name="Grafik 2" descr="C:\Daten\PRODUKTE\Türen\Stahltüren\NovoPorta Premio\Novoferm_NovoPorta Pre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PRODUKTE\Türen\Stahltüren\NovoPorta Premio\Novoferm_NovoPorta Prem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24" cy="23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30" w:rsidRPr="00A05F9A" w:rsidRDefault="006B6430" w:rsidP="00E5105D">
      <w:pPr>
        <w:spacing w:line="312" w:lineRule="auto"/>
        <w:ind w:left="57" w:right="2381"/>
        <w:jc w:val="both"/>
        <w:rPr>
          <w:rFonts w:ascii="NewsGotT" w:hAnsi="NewsGotT"/>
          <w:i/>
          <w:noProof/>
          <w:sz w:val="10"/>
          <w:szCs w:val="10"/>
          <w:lang w:val="en-US"/>
        </w:rPr>
      </w:pPr>
    </w:p>
    <w:p w:rsidR="00E671AA" w:rsidRPr="008719D5" w:rsidRDefault="00E5105D" w:rsidP="00E5105D">
      <w:pPr>
        <w:spacing w:line="312" w:lineRule="auto"/>
        <w:ind w:left="57" w:right="2381"/>
        <w:jc w:val="both"/>
        <w:rPr>
          <w:rFonts w:ascii="NewsGotT" w:hAnsi="NewsGotT"/>
          <w:i/>
          <w:color w:val="FF0000"/>
          <w:sz w:val="24"/>
          <w:szCs w:val="24"/>
        </w:rPr>
      </w:pPr>
      <w:r w:rsidRPr="008719D5">
        <w:rPr>
          <w:rFonts w:ascii="NewsGotT" w:hAnsi="NewsGotT"/>
          <w:i/>
          <w:sz w:val="24"/>
          <w:szCs w:val="24"/>
        </w:rPr>
        <w:t>NovoPorta Premio</w:t>
      </w:r>
      <w:r w:rsidR="00216D96">
        <w:rPr>
          <w:rFonts w:ascii="NewsGotT" w:hAnsi="NewsGotT"/>
          <w:i/>
          <w:sz w:val="24"/>
          <w:szCs w:val="24"/>
        </w:rPr>
        <w:t xml:space="preserve"> </w:t>
      </w:r>
      <w:r w:rsidRPr="008719D5">
        <w:rPr>
          <w:rFonts w:ascii="NewsGotT" w:hAnsi="NewsGotT"/>
          <w:i/>
          <w:sz w:val="24"/>
          <w:szCs w:val="24"/>
        </w:rPr>
        <w:t xml:space="preserve">– </w:t>
      </w:r>
      <w:r w:rsidR="00216D96">
        <w:rPr>
          <w:rFonts w:ascii="NewsGotT" w:hAnsi="NewsGotT"/>
          <w:i/>
          <w:sz w:val="24"/>
          <w:szCs w:val="24"/>
        </w:rPr>
        <w:t>Die neue Türengeneration für alle Anforderu</w:t>
      </w:r>
      <w:r w:rsidR="00216D96">
        <w:rPr>
          <w:rFonts w:ascii="NewsGotT" w:hAnsi="NewsGotT"/>
          <w:i/>
          <w:sz w:val="24"/>
          <w:szCs w:val="24"/>
        </w:rPr>
        <w:t>n</w:t>
      </w:r>
      <w:r w:rsidR="00216D96">
        <w:rPr>
          <w:rFonts w:ascii="NewsGotT" w:hAnsi="NewsGotT"/>
          <w:i/>
          <w:sz w:val="24"/>
          <w:szCs w:val="24"/>
        </w:rPr>
        <w:t>gen.</w:t>
      </w:r>
      <w:r w:rsidR="00E671AA" w:rsidRPr="008719D5">
        <w:rPr>
          <w:rFonts w:ascii="NewsGotT" w:hAnsi="NewsGotT"/>
          <w:i/>
          <w:sz w:val="24"/>
          <w:szCs w:val="24"/>
        </w:rPr>
        <w:t xml:space="preserve">                   </w:t>
      </w:r>
    </w:p>
    <w:p w:rsidR="00873963" w:rsidRDefault="00873963" w:rsidP="00706E1C">
      <w:pPr>
        <w:spacing w:line="312" w:lineRule="auto"/>
        <w:ind w:left="57"/>
        <w:jc w:val="both"/>
        <w:rPr>
          <w:rFonts w:ascii="NewsGotT" w:hAnsi="NewsGotT"/>
          <w:sz w:val="24"/>
          <w:szCs w:val="24"/>
        </w:rPr>
      </w:pPr>
    </w:p>
    <w:p w:rsidR="00216D96" w:rsidRDefault="00216D96" w:rsidP="00216D96">
      <w:pPr>
        <w:spacing w:line="312" w:lineRule="auto"/>
        <w:ind w:left="57" w:right="2608"/>
        <w:rPr>
          <w:rFonts w:ascii="NewsGotT" w:hAnsi="NewsGotT"/>
          <w:sz w:val="24"/>
          <w:szCs w:val="24"/>
        </w:rPr>
      </w:pPr>
      <w:r w:rsidRPr="00300699">
        <w:rPr>
          <w:rFonts w:ascii="NewsGotT" w:hAnsi="NewsGotT"/>
          <w:b/>
          <w:sz w:val="24"/>
          <w:szCs w:val="24"/>
        </w:rPr>
        <w:t>Download:</w:t>
      </w:r>
      <w:r w:rsidRPr="00A97317">
        <w:rPr>
          <w:rFonts w:ascii="NewsGotT" w:hAnsi="NewsGotT"/>
          <w:sz w:val="24"/>
          <w:szCs w:val="24"/>
        </w:rPr>
        <w:t xml:space="preserve"> Diese und weitere </w:t>
      </w:r>
      <w:r w:rsidR="00A05F9A">
        <w:rPr>
          <w:rFonts w:ascii="NewsGotT" w:hAnsi="NewsGotT"/>
          <w:sz w:val="24"/>
          <w:szCs w:val="24"/>
        </w:rPr>
        <w:t xml:space="preserve">Presseinformationen in Text und </w:t>
      </w:r>
      <w:r w:rsidRPr="00A97317">
        <w:rPr>
          <w:rFonts w:ascii="NewsGotT" w:hAnsi="NewsGotT"/>
          <w:sz w:val="24"/>
          <w:szCs w:val="24"/>
        </w:rPr>
        <w:t>Bild finden</w:t>
      </w:r>
      <w:r>
        <w:rPr>
          <w:rFonts w:ascii="NewsGotT" w:hAnsi="NewsGotT"/>
          <w:sz w:val="24"/>
          <w:szCs w:val="24"/>
        </w:rPr>
        <w:t xml:space="preserve"> </w:t>
      </w:r>
      <w:r w:rsidRPr="00A97317">
        <w:rPr>
          <w:rFonts w:ascii="NewsGotT" w:hAnsi="NewsGotT"/>
          <w:sz w:val="24"/>
          <w:szCs w:val="24"/>
        </w:rPr>
        <w:t>Sie bitte</w:t>
      </w:r>
      <w:r>
        <w:rPr>
          <w:rFonts w:ascii="NewsGotT" w:hAnsi="NewsGotT"/>
          <w:sz w:val="24"/>
          <w:szCs w:val="24"/>
        </w:rPr>
        <w:t xml:space="preserve"> </w:t>
      </w:r>
      <w:r w:rsidRPr="00A97317">
        <w:rPr>
          <w:rFonts w:ascii="NewsGotT" w:hAnsi="NewsGotT"/>
          <w:sz w:val="24"/>
          <w:szCs w:val="24"/>
        </w:rPr>
        <w:t>unter</w:t>
      </w:r>
      <w:r>
        <w:rPr>
          <w:rFonts w:ascii="NewsGotT" w:hAnsi="NewsGotT"/>
          <w:sz w:val="24"/>
          <w:szCs w:val="24"/>
        </w:rPr>
        <w:t xml:space="preserve">: </w:t>
      </w:r>
      <w:hyperlink r:id="rId10" w:history="1">
        <w:r w:rsidRPr="004239AF">
          <w:rPr>
            <w:rStyle w:val="Hyperlink"/>
            <w:rFonts w:ascii="NewsGotT" w:hAnsi="NewsGotT"/>
            <w:sz w:val="24"/>
            <w:szCs w:val="24"/>
          </w:rPr>
          <w:t>www.novoferm.de/presse</w:t>
        </w:r>
      </w:hyperlink>
      <w:r>
        <w:rPr>
          <w:rFonts w:ascii="NewsGotT" w:hAnsi="NewsGotT"/>
          <w:sz w:val="24"/>
          <w:szCs w:val="24"/>
        </w:rPr>
        <w:t xml:space="preserve">  </w:t>
      </w:r>
      <w:r w:rsidRPr="009D7CAF">
        <w:rPr>
          <w:rFonts w:ascii="Arial" w:hAnsi="Arial" w:cs="Arial"/>
          <w:color w:val="FF0000"/>
          <w:sz w:val="24"/>
          <w:szCs w:val="24"/>
        </w:rPr>
        <w:t>►</w:t>
      </w:r>
      <w:r>
        <w:rPr>
          <w:rFonts w:ascii="NewsGotT" w:hAnsi="NewsGotT"/>
          <w:sz w:val="24"/>
          <w:szCs w:val="24"/>
        </w:rPr>
        <w:t xml:space="preserve"> Ordner: BAU</w:t>
      </w:r>
    </w:p>
    <w:p w:rsidR="00216D96" w:rsidRDefault="00216D96" w:rsidP="00216D96">
      <w:pPr>
        <w:spacing w:line="312" w:lineRule="auto"/>
        <w:ind w:left="57" w:right="2608"/>
        <w:rPr>
          <w:rFonts w:ascii="NewsGotT" w:hAnsi="NewsGotT"/>
          <w:sz w:val="24"/>
          <w:szCs w:val="24"/>
        </w:rPr>
      </w:pPr>
    </w:p>
    <w:p w:rsidR="005A43D5" w:rsidRPr="00D26F05" w:rsidRDefault="005A43D5" w:rsidP="005A43D5">
      <w:pPr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  <w:r w:rsidRPr="00D26F05">
        <w:rPr>
          <w:rFonts w:ascii="NewsGotT" w:hAnsi="NewsGotT"/>
          <w:sz w:val="24"/>
          <w:szCs w:val="24"/>
        </w:rPr>
        <w:t xml:space="preserve">&gt; Abdruck frei – Beleg erbeten </w:t>
      </w:r>
      <w:r>
        <w:rPr>
          <w:rFonts w:ascii="NewsGotT" w:hAnsi="NewsGotT"/>
          <w:sz w:val="24"/>
          <w:szCs w:val="24"/>
        </w:rPr>
        <w:t xml:space="preserve">– Foto: </w:t>
      </w:r>
      <w:proofErr w:type="spellStart"/>
      <w:r>
        <w:rPr>
          <w:rFonts w:ascii="NewsGotT" w:hAnsi="NewsGotT"/>
          <w:sz w:val="24"/>
          <w:szCs w:val="24"/>
        </w:rPr>
        <w:t>Novoferm</w:t>
      </w:r>
      <w:proofErr w:type="spellEnd"/>
      <w:r>
        <w:rPr>
          <w:rFonts w:ascii="NewsGotT" w:hAnsi="NewsGotT"/>
          <w:sz w:val="24"/>
          <w:szCs w:val="24"/>
        </w:rPr>
        <w:t xml:space="preserve"> </w:t>
      </w:r>
      <w:r w:rsidRPr="00D26F05">
        <w:rPr>
          <w:rFonts w:ascii="NewsGotT" w:hAnsi="NewsGotT"/>
          <w:sz w:val="24"/>
          <w:szCs w:val="24"/>
        </w:rPr>
        <w:t>&lt;</w:t>
      </w:r>
    </w:p>
    <w:p w:rsidR="005A43D5" w:rsidRDefault="005A43D5" w:rsidP="00216D96">
      <w:pPr>
        <w:spacing w:line="312" w:lineRule="auto"/>
        <w:ind w:left="57" w:right="2608"/>
        <w:rPr>
          <w:rFonts w:ascii="NewsGotT" w:hAnsi="NewsGotT"/>
          <w:sz w:val="24"/>
          <w:szCs w:val="24"/>
        </w:rPr>
      </w:pPr>
    </w:p>
    <w:p w:rsidR="005A43D5" w:rsidRDefault="005A43D5" w:rsidP="00216D96">
      <w:pPr>
        <w:spacing w:line="312" w:lineRule="auto"/>
        <w:ind w:left="57" w:right="2608"/>
        <w:rPr>
          <w:rFonts w:ascii="NewsGotT" w:hAnsi="NewsGotT"/>
          <w:sz w:val="24"/>
          <w:szCs w:val="24"/>
        </w:rPr>
      </w:pPr>
    </w:p>
    <w:p w:rsidR="002C7D76" w:rsidRPr="00214FF2" w:rsidRDefault="002C7D76" w:rsidP="002C7D76">
      <w:pPr>
        <w:spacing w:line="312" w:lineRule="auto"/>
        <w:ind w:left="57" w:right="2381"/>
        <w:jc w:val="both"/>
        <w:rPr>
          <w:rFonts w:ascii="NewsGotT" w:hAnsi="NewsGotT"/>
          <w:b/>
          <w:sz w:val="24"/>
          <w:szCs w:val="24"/>
        </w:rPr>
      </w:pPr>
      <w:r w:rsidRPr="00214FF2">
        <w:rPr>
          <w:rFonts w:ascii="NewsGotT" w:hAnsi="NewsGotT"/>
          <w:b/>
          <w:sz w:val="24"/>
          <w:szCs w:val="24"/>
        </w:rPr>
        <w:t>Kontakt für die Redaktion</w:t>
      </w:r>
    </w:p>
    <w:p w:rsidR="002C7D76" w:rsidRPr="00687319" w:rsidRDefault="002C7D76" w:rsidP="002C7D76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proofErr w:type="spellStart"/>
      <w:r w:rsidRPr="00687319">
        <w:rPr>
          <w:rFonts w:ascii="NewsGotT" w:hAnsi="NewsGotT"/>
          <w:sz w:val="24"/>
          <w:szCs w:val="24"/>
        </w:rPr>
        <w:t>Novoferm</w:t>
      </w:r>
      <w:proofErr w:type="spellEnd"/>
      <w:r w:rsidRPr="00687319">
        <w:rPr>
          <w:rFonts w:ascii="NewsGotT" w:hAnsi="NewsGotT"/>
          <w:sz w:val="24"/>
          <w:szCs w:val="24"/>
        </w:rPr>
        <w:t xml:space="preserve"> Vertriebs GmbH</w:t>
      </w:r>
    </w:p>
    <w:p w:rsidR="002C7D76" w:rsidRPr="00687319" w:rsidRDefault="002C7D76" w:rsidP="002C7D76">
      <w:pPr>
        <w:tabs>
          <w:tab w:val="left" w:pos="0"/>
        </w:tabs>
        <w:spacing w:line="312" w:lineRule="auto"/>
        <w:ind w:left="57"/>
        <w:jc w:val="both"/>
        <w:rPr>
          <w:rFonts w:ascii="NewsGotT" w:hAnsi="NewsGotT"/>
          <w:sz w:val="24"/>
          <w:szCs w:val="24"/>
        </w:rPr>
      </w:pPr>
      <w:r w:rsidRPr="00687319">
        <w:rPr>
          <w:rFonts w:ascii="NewsGotT" w:hAnsi="NewsGotT"/>
          <w:sz w:val="24"/>
          <w:szCs w:val="24"/>
        </w:rPr>
        <w:t>Heike Verbeek</w:t>
      </w:r>
    </w:p>
    <w:p w:rsidR="002C7D76" w:rsidRPr="00687319" w:rsidRDefault="002C7D76" w:rsidP="002C7D76">
      <w:pPr>
        <w:tabs>
          <w:tab w:val="left" w:pos="0"/>
        </w:tabs>
        <w:spacing w:line="312" w:lineRule="auto"/>
        <w:ind w:left="57"/>
        <w:jc w:val="both"/>
        <w:rPr>
          <w:rFonts w:ascii="NewsGotT" w:hAnsi="NewsGotT"/>
          <w:sz w:val="24"/>
          <w:szCs w:val="24"/>
        </w:rPr>
      </w:pPr>
      <w:proofErr w:type="spellStart"/>
      <w:r w:rsidRPr="00687319">
        <w:rPr>
          <w:rFonts w:ascii="NewsGotT" w:hAnsi="NewsGotT"/>
          <w:sz w:val="24"/>
          <w:szCs w:val="24"/>
        </w:rPr>
        <w:t>Schüttensteiner</w:t>
      </w:r>
      <w:proofErr w:type="spellEnd"/>
      <w:r w:rsidRPr="00687319">
        <w:rPr>
          <w:rFonts w:ascii="NewsGotT" w:hAnsi="NewsGotT"/>
          <w:sz w:val="24"/>
          <w:szCs w:val="24"/>
        </w:rPr>
        <w:t xml:space="preserve"> Straße 26</w:t>
      </w:r>
    </w:p>
    <w:p w:rsidR="002C7D76" w:rsidRPr="0023243E" w:rsidRDefault="002C7D76" w:rsidP="002C7D76">
      <w:pPr>
        <w:tabs>
          <w:tab w:val="left" w:pos="0"/>
        </w:tabs>
        <w:spacing w:line="312" w:lineRule="auto"/>
        <w:ind w:left="57"/>
        <w:jc w:val="both"/>
        <w:rPr>
          <w:rFonts w:ascii="NewsGotT" w:hAnsi="NewsGotT"/>
          <w:sz w:val="24"/>
          <w:szCs w:val="24"/>
        </w:rPr>
      </w:pPr>
      <w:r w:rsidRPr="0023243E">
        <w:rPr>
          <w:rFonts w:ascii="NewsGotT" w:hAnsi="NewsGotT"/>
          <w:sz w:val="24"/>
          <w:szCs w:val="24"/>
        </w:rPr>
        <w:t>46419 Isselburg (Werth)</w:t>
      </w:r>
    </w:p>
    <w:p w:rsidR="002C7D76" w:rsidRPr="00687319" w:rsidRDefault="002C7D76" w:rsidP="002C7D76">
      <w:pPr>
        <w:tabs>
          <w:tab w:val="left" w:pos="0"/>
        </w:tabs>
        <w:spacing w:line="312" w:lineRule="auto"/>
        <w:ind w:left="57"/>
        <w:jc w:val="both"/>
        <w:rPr>
          <w:rFonts w:ascii="NewsGotT" w:hAnsi="NewsGotT"/>
          <w:sz w:val="24"/>
          <w:szCs w:val="24"/>
          <w:lang w:val="en-US"/>
        </w:rPr>
      </w:pPr>
      <w:proofErr w:type="gramStart"/>
      <w:r w:rsidRPr="00150F43">
        <w:rPr>
          <w:rFonts w:ascii="NewsGotT" w:hAnsi="NewsGotT"/>
          <w:sz w:val="24"/>
          <w:szCs w:val="24"/>
          <w:lang w:val="en-US"/>
        </w:rPr>
        <w:t>Tel.</w:t>
      </w:r>
      <w:proofErr w:type="gramEnd"/>
      <w:r w:rsidRPr="00150F43">
        <w:rPr>
          <w:rFonts w:ascii="NewsGotT" w:hAnsi="NewsGotT"/>
          <w:sz w:val="24"/>
          <w:szCs w:val="24"/>
          <w:lang w:val="en-US"/>
        </w:rPr>
        <w:t xml:space="preserve">  (0 2</w:t>
      </w:r>
      <w:r w:rsidRPr="00687319">
        <w:rPr>
          <w:rFonts w:ascii="NewsGotT" w:hAnsi="NewsGotT"/>
          <w:sz w:val="24"/>
          <w:szCs w:val="24"/>
          <w:lang w:val="en-US"/>
        </w:rPr>
        <w:t>8 50) 9 10 -</w:t>
      </w:r>
      <w:r>
        <w:rPr>
          <w:rFonts w:ascii="NewsGotT" w:hAnsi="NewsGotT"/>
          <w:sz w:val="24"/>
          <w:szCs w:val="24"/>
          <w:lang w:val="en-US"/>
        </w:rPr>
        <w:t xml:space="preserve"> </w:t>
      </w:r>
      <w:r w:rsidRPr="00687319">
        <w:rPr>
          <w:rFonts w:ascii="NewsGotT" w:hAnsi="NewsGotT"/>
          <w:sz w:val="24"/>
          <w:szCs w:val="24"/>
          <w:lang w:val="en-US"/>
        </w:rPr>
        <w:t>4 35</w:t>
      </w:r>
    </w:p>
    <w:p w:rsidR="002C7D76" w:rsidRPr="00687319" w:rsidRDefault="002C7D76" w:rsidP="002C7D76">
      <w:pPr>
        <w:tabs>
          <w:tab w:val="left" w:pos="0"/>
        </w:tabs>
        <w:spacing w:line="312" w:lineRule="auto"/>
        <w:ind w:left="57"/>
        <w:jc w:val="both"/>
        <w:rPr>
          <w:rFonts w:ascii="NewsGotT" w:hAnsi="NewsGotT"/>
          <w:sz w:val="24"/>
          <w:szCs w:val="24"/>
          <w:lang w:val="en-US"/>
        </w:rPr>
      </w:pPr>
      <w:proofErr w:type="gramStart"/>
      <w:r w:rsidRPr="00687319">
        <w:rPr>
          <w:rFonts w:ascii="NewsGotT" w:hAnsi="NewsGotT"/>
          <w:sz w:val="24"/>
          <w:szCs w:val="24"/>
          <w:lang w:val="en-US"/>
        </w:rPr>
        <w:t>Fax.</w:t>
      </w:r>
      <w:proofErr w:type="gramEnd"/>
      <w:r w:rsidRPr="00687319">
        <w:rPr>
          <w:rFonts w:ascii="NewsGotT" w:hAnsi="NewsGotT"/>
          <w:sz w:val="24"/>
          <w:szCs w:val="24"/>
          <w:lang w:val="en-US"/>
        </w:rPr>
        <w:t xml:space="preserve"> (0 28 50) 9 10 -</w:t>
      </w:r>
      <w:r>
        <w:rPr>
          <w:rFonts w:ascii="NewsGotT" w:hAnsi="NewsGotT"/>
          <w:sz w:val="24"/>
          <w:szCs w:val="24"/>
          <w:lang w:val="en-US"/>
        </w:rPr>
        <w:t xml:space="preserve"> </w:t>
      </w:r>
      <w:r w:rsidRPr="00687319">
        <w:rPr>
          <w:rFonts w:ascii="NewsGotT" w:hAnsi="NewsGotT"/>
          <w:sz w:val="24"/>
          <w:szCs w:val="24"/>
          <w:lang w:val="en-US"/>
        </w:rPr>
        <w:t>6 00 4 35</w:t>
      </w:r>
    </w:p>
    <w:p w:rsidR="002C7D76" w:rsidRPr="00687319" w:rsidRDefault="002C7D76" w:rsidP="002C7D76">
      <w:pPr>
        <w:tabs>
          <w:tab w:val="left" w:pos="0"/>
        </w:tabs>
        <w:spacing w:line="312" w:lineRule="auto"/>
        <w:ind w:left="57"/>
        <w:jc w:val="both"/>
        <w:rPr>
          <w:rFonts w:ascii="NewsGotT" w:hAnsi="NewsGotT"/>
          <w:sz w:val="24"/>
          <w:szCs w:val="24"/>
          <w:lang w:val="en-US"/>
        </w:rPr>
      </w:pPr>
      <w:proofErr w:type="gramStart"/>
      <w:r w:rsidRPr="00687319">
        <w:rPr>
          <w:rFonts w:ascii="NewsGotT" w:hAnsi="NewsGotT"/>
          <w:sz w:val="24"/>
          <w:szCs w:val="24"/>
          <w:lang w:val="en-US"/>
        </w:rPr>
        <w:t>Mail.</w:t>
      </w:r>
      <w:proofErr w:type="gramEnd"/>
      <w:r w:rsidRPr="00687319">
        <w:rPr>
          <w:rFonts w:ascii="NewsGotT" w:hAnsi="NewsGotT"/>
          <w:sz w:val="24"/>
          <w:szCs w:val="24"/>
          <w:lang w:val="en-US"/>
        </w:rPr>
        <w:t xml:space="preserve"> </w:t>
      </w:r>
      <w:hyperlink r:id="rId11" w:history="1">
        <w:r w:rsidRPr="00687319">
          <w:rPr>
            <w:rStyle w:val="Hyperlink"/>
            <w:rFonts w:ascii="NewsGotT" w:hAnsi="NewsGotT"/>
            <w:sz w:val="24"/>
            <w:szCs w:val="24"/>
            <w:lang w:val="en-US"/>
          </w:rPr>
          <w:t>heike.verbeek@novoferm.de</w:t>
        </w:r>
      </w:hyperlink>
    </w:p>
    <w:p w:rsidR="002C7D76" w:rsidRPr="002C7D76" w:rsidRDefault="002C7D76" w:rsidP="00216D96">
      <w:pPr>
        <w:spacing w:line="312" w:lineRule="auto"/>
        <w:ind w:left="57" w:right="2608"/>
        <w:rPr>
          <w:rFonts w:ascii="NewsGotT" w:hAnsi="NewsGotT"/>
          <w:sz w:val="24"/>
          <w:szCs w:val="24"/>
          <w:lang w:val="en-US"/>
        </w:rPr>
      </w:pPr>
    </w:p>
    <w:p w:rsidR="002C7D76" w:rsidRPr="002C7D76" w:rsidRDefault="002C7D76" w:rsidP="00216D96">
      <w:pPr>
        <w:spacing w:line="312" w:lineRule="auto"/>
        <w:ind w:left="57" w:right="2608"/>
        <w:rPr>
          <w:rFonts w:ascii="NewsGotT" w:hAnsi="NewsGotT"/>
          <w:sz w:val="24"/>
          <w:szCs w:val="24"/>
          <w:lang w:val="en-US"/>
        </w:rPr>
      </w:pPr>
    </w:p>
    <w:p w:rsidR="00E25DF7" w:rsidRPr="005A43D5" w:rsidRDefault="00E25DF7" w:rsidP="00216D96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lang w:val="en-US"/>
        </w:rPr>
      </w:pPr>
    </w:p>
    <w:sectPr w:rsidR="00E25DF7" w:rsidRPr="005A43D5" w:rsidSect="00A81E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C03" w:rsidRDefault="00020C03">
      <w:r>
        <w:separator/>
      </w:r>
    </w:p>
  </w:endnote>
  <w:endnote w:type="continuationSeparator" w:id="0">
    <w:p w:rsidR="00020C03" w:rsidRDefault="0002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B33" w:rsidRDefault="002B0B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B33" w:rsidRDefault="002B0B3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proofErr w:type="spellStart"/>
    <w:r w:rsidR="00610620" w:rsidRPr="00562D95">
      <w:rPr>
        <w:rFonts w:ascii="NewsGotT" w:hAnsi="NewsGotT" w:cs="Arial"/>
        <w:bCs/>
        <w:color w:val="000000"/>
        <w:sz w:val="16"/>
        <w:szCs w:val="16"/>
      </w:rPr>
      <w:t>Novoferm</w:t>
    </w:r>
    <w:proofErr w:type="spellEnd"/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proofErr w:type="spellStart"/>
    <w:r w:rsidR="00610620" w:rsidRPr="00562D95">
      <w:rPr>
        <w:rFonts w:ascii="NewsGotT" w:hAnsi="NewsGotT" w:cs="Arial"/>
        <w:color w:val="000000"/>
        <w:sz w:val="16"/>
        <w:szCs w:val="16"/>
      </w:rPr>
      <w:t>Isselburger</w:t>
    </w:r>
    <w:proofErr w:type="spellEnd"/>
    <w:r w:rsidR="00610620" w:rsidRPr="00562D95">
      <w:rPr>
        <w:rFonts w:ascii="NewsGotT" w:hAnsi="NewsGotT" w:cs="Arial"/>
        <w:color w:val="000000"/>
        <w:sz w:val="16"/>
        <w:szCs w:val="16"/>
      </w:rPr>
      <w:t xml:space="preserve">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C03" w:rsidRDefault="00020C03">
      <w:r>
        <w:separator/>
      </w:r>
    </w:p>
  </w:footnote>
  <w:footnote w:type="continuationSeparator" w:id="0">
    <w:p w:rsidR="00020C03" w:rsidRDefault="00020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B33" w:rsidRDefault="002B0B3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F32CFB">
      <w:rPr>
        <w:rStyle w:val="Seitenzahl"/>
        <w:rFonts w:ascii="NewsGotT" w:hAnsi="NewsGotT"/>
        <w:noProof/>
        <w:sz w:val="24"/>
      </w:rPr>
      <w:t>4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2508DF2B" wp14:editId="60664C23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005880" w:rsidRDefault="00005880">
    <w:pPr>
      <w:pStyle w:val="Kopfzeile"/>
      <w:rPr>
        <w:rStyle w:val="Seitenzahl"/>
        <w:rFonts w:ascii="NewsGotT" w:hAnsi="NewsGotT"/>
        <w:b/>
        <w:sz w:val="32"/>
        <w:szCs w:val="32"/>
      </w:rPr>
    </w:pPr>
    <w:r w:rsidRPr="00151AFA">
      <w:rPr>
        <w:rStyle w:val="Seitenzahl"/>
        <w:rFonts w:ascii="NewsGotT" w:hAnsi="NewsGotT"/>
        <w:b/>
        <w:sz w:val="28"/>
        <w:szCs w:val="28"/>
      </w:rPr>
      <w:t>Presse-Information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4CD7"/>
    <w:rsid w:val="000C503F"/>
    <w:rsid w:val="000C56A2"/>
    <w:rsid w:val="000C5A06"/>
    <w:rsid w:val="000C5E0D"/>
    <w:rsid w:val="000C783C"/>
    <w:rsid w:val="000D33F0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55B8"/>
    <w:rsid w:val="001C5E26"/>
    <w:rsid w:val="001C6BE5"/>
    <w:rsid w:val="001C7B04"/>
    <w:rsid w:val="001C7DD7"/>
    <w:rsid w:val="001D02D7"/>
    <w:rsid w:val="001D299D"/>
    <w:rsid w:val="001D54D8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2522"/>
    <w:rsid w:val="00214FF2"/>
    <w:rsid w:val="002164BB"/>
    <w:rsid w:val="00216D96"/>
    <w:rsid w:val="00221C46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915"/>
    <w:rsid w:val="005430BE"/>
    <w:rsid w:val="005444BD"/>
    <w:rsid w:val="00544BD9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3D5"/>
    <w:rsid w:val="005A538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E9D"/>
    <w:rsid w:val="005E1338"/>
    <w:rsid w:val="005E3E93"/>
    <w:rsid w:val="005E4391"/>
    <w:rsid w:val="005E4592"/>
    <w:rsid w:val="005E777D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3E77"/>
    <w:rsid w:val="00634A19"/>
    <w:rsid w:val="00636209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F9B"/>
    <w:rsid w:val="00656322"/>
    <w:rsid w:val="00657159"/>
    <w:rsid w:val="00657AE5"/>
    <w:rsid w:val="006628C6"/>
    <w:rsid w:val="0066352E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EB"/>
    <w:rsid w:val="006B484B"/>
    <w:rsid w:val="006B6430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37B1"/>
    <w:rsid w:val="00746D02"/>
    <w:rsid w:val="007520EF"/>
    <w:rsid w:val="00757231"/>
    <w:rsid w:val="007633E8"/>
    <w:rsid w:val="0076556A"/>
    <w:rsid w:val="00767F67"/>
    <w:rsid w:val="00770395"/>
    <w:rsid w:val="00770D5B"/>
    <w:rsid w:val="00771CEB"/>
    <w:rsid w:val="00771F7E"/>
    <w:rsid w:val="00775B25"/>
    <w:rsid w:val="00775F10"/>
    <w:rsid w:val="00780211"/>
    <w:rsid w:val="007848F7"/>
    <w:rsid w:val="007865F4"/>
    <w:rsid w:val="00786728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514"/>
    <w:rsid w:val="007D78FD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722D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7421"/>
    <w:rsid w:val="009E07B6"/>
    <w:rsid w:val="009E16A8"/>
    <w:rsid w:val="009E185C"/>
    <w:rsid w:val="009E527D"/>
    <w:rsid w:val="009E5DA6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6DF2"/>
    <w:rsid w:val="00A77F33"/>
    <w:rsid w:val="00A817A8"/>
    <w:rsid w:val="00A81E3B"/>
    <w:rsid w:val="00A848C2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150D"/>
    <w:rsid w:val="00CD1E70"/>
    <w:rsid w:val="00CD2504"/>
    <w:rsid w:val="00CD2544"/>
    <w:rsid w:val="00CD4637"/>
    <w:rsid w:val="00CD59E0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F3C"/>
    <w:rsid w:val="00D51643"/>
    <w:rsid w:val="00D51D22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6F57"/>
    <w:rsid w:val="00DF215E"/>
    <w:rsid w:val="00DF476E"/>
    <w:rsid w:val="00DF50C5"/>
    <w:rsid w:val="00DF7340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977"/>
    <w:rsid w:val="00ED2782"/>
    <w:rsid w:val="00ED2EDF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2CFB"/>
    <w:rsid w:val="00F33B9A"/>
    <w:rsid w:val="00F347E2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E250C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ike.verbeek@novoferm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novoferm.de/press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10435-6F83-4AE0-8560-C81A3356B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827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6772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9</cp:revision>
  <cp:lastPrinted>2014-11-27T13:04:00Z</cp:lastPrinted>
  <dcterms:created xsi:type="dcterms:W3CDTF">2014-11-27T13:41:00Z</dcterms:created>
  <dcterms:modified xsi:type="dcterms:W3CDTF">2014-12-17T18:00:00Z</dcterms:modified>
</cp:coreProperties>
</file>